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7.shtml" ContentType="text/html; charset=utf-8"/>
  <Override PartName="/word/media/rId369.png" ContentType="image/png"/>
  <Override PartName="/word/media/rId373.png" ContentType="image/png"/>
  <Override PartName="/word/media/rId368.png" ContentType="image/png"/>
  <Override PartName="/word/media/rId371.png" ContentType="image/png"/>
  <Override PartName="/word/media/rId364.bin" ContentType="application/octet-stream"/>
  <Override PartName="/word/media/rId365.gif" ContentType="image/gif"/>
  <Override PartName="/word/media/rId360.gif" ContentType="image/gif"/>
  <Override PartName="/word/media/rId362.bin" ContentType="application/octet-stream"/>
  <Override PartName="/word/media/rId363.bin" ContentType="application/octet-stream"/>
  <Override PartName="/word/media/rId361.bin" ContentType="application/octet-stream"/>
  <Override PartName="/word/media/rId21.shtml" ContentType="text/html; charset=utf-8"/>
  <Override PartName="/word/media/rId357.png" ContentType="image/png"/>
  <Override PartName="/word/media/rId94.png" ContentType="image/png"/>
  <Override PartName="/word/media/rId336.png" ContentType="image/png"/>
  <Override PartName="/word/media/rId341.png" ContentType="image/png"/>
  <Override PartName="/word/media/rId344.png" ContentType="image/png"/>
  <Override PartName="/word/media/rId345.png" ContentType="image/png"/>
  <Override PartName="/word/media/rId347.png" ContentType="image/png"/>
  <Override PartName="/word/media/rId350.png" ContentType="image/png"/>
  <Override PartName="/word/media/rId352.png" ContentType="image/png"/>
  <Override PartName="/word/media/rId353.png" ContentType="image/png"/>
  <Override PartName="/word/media/rId354.png" ContentType="image/png"/>
  <Override PartName="/word/media/rId159.png" ContentType="image/png"/>
  <Override PartName="/word/media/rId155.png" ContentType="image/png"/>
  <Override PartName="/word/media/rId157.png" ContentType="image/png"/>
  <Override PartName="/word/media/rId161.png" ContentType="image/png"/>
  <Override PartName="/word/media/rId38.png" ContentType="image/png"/>
  <Override PartName="/word/media/rId40.png" ContentType="image/png"/>
  <Override PartName="/word/media/rId41.png" ContentType="image/png"/>
  <Override PartName="/word/media/rId36.png" ContentType="image/png"/>
  <Override PartName="/word/media/rId43.png" ContentType="image/png"/>
  <Override PartName="/word/media/rId45.png" ContentType="image/png"/>
  <Override PartName="/word/media/rId46.png" ContentType="image/png"/>
  <Override PartName="/word/media/rId208.png" ContentType="image/png"/>
  <Override PartName="/word/media/rId209.png" ContentType="image/png"/>
  <Override PartName="/word/media/rId210.png" ContentType="image/png"/>
  <Override PartName="/word/media/rId168.png" ContentType="image/png"/>
  <Override PartName="/word/media/rId167.png" ContentType="image/png"/>
  <Override PartName="/word/media/rId173.png" ContentType="image/png"/>
  <Override PartName="/word/media/rId175.png" ContentType="image/png"/>
  <Override PartName="/word/media/rId176.png" ContentType="image/png"/>
  <Override PartName="/word/media/rId177.png" ContentType="image/png"/>
  <Override PartName="/word/media/rId179.png" ContentType="image/png"/>
  <Override PartName="/word/media/rId181.png" ContentType="image/png"/>
  <Override PartName="/word/media/rId182.png" ContentType="image/png"/>
  <Override PartName="/word/media/rId199.png" ContentType="image/png"/>
  <Override PartName="/word/media/rId201.png" ContentType="image/png"/>
  <Override PartName="/word/media/rId109.png" ContentType="image/png"/>
  <Override PartName="/word/media/rId115.png" ContentType="image/png"/>
  <Override PartName="/word/media/rId116.png" ContentType="image/png"/>
  <Override PartName="/word/media/rId328.png" ContentType="image/png"/>
  <Override PartName="/word/media/rId222.png" ContentType="image/png"/>
  <Override PartName="/word/media/rId125.png" ContentType="image/png"/>
  <Override PartName="/word/media/rId126.png" ContentType="image/png"/>
  <Override PartName="/word/media/rId127.png" ContentType="image/png"/>
  <Override PartName="/word/media/rId128.png" ContentType="image/png"/>
  <Override PartName="/word/media/rId130.png" ContentType="image/png"/>
  <Override PartName="/word/media/rId132.png" ContentType="image/png"/>
  <Override PartName="/word/media/rId136.png" ContentType="image/png"/>
  <Override PartName="/word/media/rId133.png" ContentType="image/png"/>
  <Override PartName="/word/media/rId131.png" ContentType="image/png"/>
  <Override PartName="/word/media/rId111.png" ContentType="image/pn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2.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9.jpg" ContentType="image/jpeg"/>
  <Override PartName="/word/media/rId290.jpg" ContentType="image/jpeg"/>
  <Override PartName="/word/media/rId291.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7.jpg" ContentType="image/jpeg"/>
  <Override PartName="/word/media/rId298.jpg" ContentType="image/jpeg"/>
  <Override PartName="/word/media/rId300.jpg" ContentType="image/jpeg"/>
  <Override PartName="/word/media/rId301.jpg" ContentType="image/jpeg"/>
  <Override PartName="/word/media/rId302.jpg" ContentType="image/jpeg"/>
  <Override PartName="/word/media/rId303.jpg" ContentType="image/jpeg"/>
  <Override PartName="/word/media/rId304.jpg" ContentType="image/jpeg"/>
  <Override PartName="/word/media/rId305.jpg" ContentType="image/jpeg"/>
  <Override PartName="/word/media/rId306.jpg" ContentType="image/jpeg"/>
  <Override PartName="/word/media/rId307.jpg" ContentType="image/jpeg"/>
  <Override PartName="/word/media/rId308.jpg" ContentType="image/jpeg"/>
  <Override PartName="/word/media/rId309.jpg" ContentType="image/jpeg"/>
  <Override PartName="/word/media/rId310.jpg" ContentType="image/jpeg"/>
  <Override PartName="/word/media/rId312.jpg" ContentType="image/jpeg"/>
  <Override PartName="/word/media/rId313.jpg" ContentType="image/jpeg"/>
  <Override PartName="/word/media/rId314.jpg" ContentType="image/jpeg"/>
  <Override PartName="/word/media/rId315.jpg" ContentType="image/jpeg"/>
  <Override PartName="/word/media/rId316.jpg" ContentType="image/jpeg"/>
  <Override PartName="/word/media/rId317.jpg" ContentType="image/jpeg"/>
  <Override PartName="/word/media/rId319.jpg" ContentType="image/jpeg"/>
  <Override PartName="/word/media/rId320.jpg" ContentType="image/jpeg"/>
  <Override PartName="/word/media/rId321.jpg" ContentType="image/jpeg"/>
  <Override PartName="/word/media/rId322.jpg" ContentType="image/jpeg"/>
  <Override PartName="/word/media/rId323.jpg" ContentType="image/jpeg"/>
  <Override PartName="/word/media/rId51.png" ContentType="image/png"/>
  <Override PartName="/word/media/rId30.png" ContentType="image/png"/>
  <Override PartName="/word/media/rId31.png" ContentType="image/png"/>
  <Override PartName="/word/media/rId33.png" ContentType="image/png"/>
  <Override PartName="/word/media/rId27.png" ContentType="image/png"/>
  <Override PartName="/word/media/rId28.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203.png" ContentType="image/png"/>
  <Override PartName="/word/media/rId204.png" ContentType="image/png"/>
  <Override PartName="/word/media/rId32.png" ContentType="image/png"/>
  <Override PartName="/word/media/rId169.png" ContentType="image/png"/>
  <Override PartName="/word/media/rId170.png" ContentType="image/png"/>
  <Override PartName="/word/media/rId171.png" ContentType="image/png"/>
  <Override PartName="/word/media/rId196.png" ContentType="image/png"/>
  <Override PartName="/word/media/rId197.png" ContentType="image/png"/>
  <Override PartName="/word/media/rId164.png" ContentType="image/png"/>
  <Override PartName="/word/media/rId165.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213.png" ContentType="image/png"/>
  <Override PartName="/word/media/rId214.png" ContentType="image/png"/>
  <Override PartName="/word/media/rId217.png" ContentType="image/png"/>
  <Override PartName="/word/media/rId149.png" ContentType="image/png"/>
  <Override PartName="/word/media/rId35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2021-06-15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CaptionedFigure"/>
      </w:pPr>
      <w:r>
        <w:drawing>
          <wp:inline>
            <wp:extent cx="3810000" cy="2540000"/>
            <wp:effectExtent b="0" l="0" r="0" t="0"/>
            <wp:docPr descr="For step-by-step instructions on how to use and contribute to this manaul, click here." title="" id="1" name="Picture"/>
            <a:graphic>
              <a:graphicData uri="http://schemas.openxmlformats.org/drawingml/2006/picture">
                <pic:pic>
                  <pic:nvPicPr>
                    <pic:cNvPr descr="https://lzim.github.io/teampsd/2-use-and-contribute-to-this-manual.html#contribute-to-manual-using-github"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For step-by-step instructions on how to use and contribute to this manaul, click here.</w:t>
      </w:r>
    </w:p>
    <w:p>
      <w:pPr>
        <w:pStyle w:val="Heading1"/>
      </w:pPr>
      <w:bookmarkStart w:id="22" w:name="use-and-contribute-to-this-manual"/>
      <w:r>
        <w:t xml:space="preserve">2	Use and Contribute to this Manual</w:t>
      </w:r>
      <w:bookmarkEnd w:id="22"/>
    </w:p>
    <w:p>
      <w:pPr>
        <w:pStyle w:val="Heading2"/>
      </w:pPr>
      <w:bookmarkStart w:id="23" w:name="click-table-of-contents"/>
      <w:r>
        <w:t xml:space="preserve">2.1	Click Table of Contents</w:t>
      </w:r>
      <w:bookmarkEnd w:id="23"/>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4" w:name="main-chapter"/>
      <w:r>
        <w:t xml:space="preserve">2.1.1	Main Chapter</w:t>
      </w:r>
      <w:bookmarkEnd w:id="24"/>
    </w:p>
    <w:p>
      <w:pPr>
        <w:pStyle w:val="FirstParagraph"/>
      </w:pPr>
      <w:r>
        <w:t xml:space="preserve">Example: This chapter is chapter 2, Use this Manual.</w:t>
      </w:r>
    </w:p>
    <w:p>
      <w:pPr>
        <w:pStyle w:val="Heading3"/>
      </w:pPr>
      <w:bookmarkStart w:id="25" w:name="subchapter"/>
      <w:r>
        <w:t xml:space="preserve">2.1.2	Subchapter</w:t>
      </w:r>
      <w:bookmarkEnd w:id="25"/>
    </w:p>
    <w:p>
      <w:pPr>
        <w:pStyle w:val="FirstParagraph"/>
      </w:pPr>
      <w:r>
        <w:t xml:space="preserve">Example: This subchapter is 2.1, Click on Table of Contents.</w:t>
      </w:r>
    </w:p>
    <w:p>
      <w:pPr>
        <w:pStyle w:val="Heading3"/>
      </w:pPr>
      <w:bookmarkStart w:id="26" w:name="subheader"/>
      <w:r>
        <w:t xml:space="preserve">2.1.3	Subheader</w:t>
      </w:r>
      <w:bookmarkEnd w:id="26"/>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7"/>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8"/>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9" w:name="ctrlf-key-terms"/>
      <w:r>
        <w:t xml:space="preserve">2.2	Ctrl+F Key Terms</w:t>
      </w:r>
      <w:bookmarkEnd w:id="29"/>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30"/>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1"/>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2"/>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3"/>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4" w:name="contribute-to-manual-using-github"/>
      <w:r>
        <w:t xml:space="preserve">2.3	Contribute to Manual using GitHub</w:t>
      </w:r>
      <w:bookmarkEnd w:id="34"/>
    </w:p>
    <w:p>
      <w:pPr>
        <w:pStyle w:val="Heading3"/>
      </w:pPr>
      <w:bookmarkStart w:id="35" w:name="Xf145019fd428ae2281b65e8db1365be77076a8a"/>
      <w:r>
        <w:t xml:space="preserve">2.3.1	1. Create a Feature branch from the GH-Pages Branch.</w:t>
      </w:r>
      <w:bookmarkEnd w:id="35"/>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6"/>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7" w:name="Xaacc531264c09afc2539e22648a44817841cc37"/>
      <w:r>
        <w:t xml:space="preserve">2.3.2	2. Create a new markdown file into the branch.</w:t>
      </w:r>
      <w:bookmarkEnd w:id="37"/>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8"/>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39" w:name="editformat-your-markdown-file."/>
      <w:r>
        <w:t xml:space="preserve">2.3.3	3. Edit/format your markdown file.</w:t>
      </w:r>
      <w:bookmarkEnd w:id="39"/>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40"/>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1"/>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2" w:name="Xd13c41208b7c088fe7ece67744d3e9a4f3fdc7f"/>
      <w:r>
        <w:t xml:space="preserve">2.3.4	4. Add markdown file name in the "_bookdown.yml" file.</w:t>
      </w:r>
      <w:bookmarkEnd w:id="42"/>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3"/>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4" w:name="Xb3d56993c811161de3d09bfff54db9b9c210e22"/>
      <w:r>
        <w:t xml:space="preserve">2.3.5	5. Check your file against the GH Actions by making a pull request to the GH-Pages master branch.</w:t>
      </w:r>
      <w:bookmarkEnd w:id="44"/>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5"/>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6"/>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7" w:name="Xae5bc68a4f9bf19a9ff0d154241b9e00d6035f8"/>
      <w:r>
        <w:t xml:space="preserve">2.3.6	6. Publish your Chapter to master GH-pages branch.</w:t>
      </w:r>
      <w:bookmarkEnd w:id="47"/>
    </w:p>
    <w:p>
      <w:pPr>
        <w:pStyle w:val="FirstParagraph"/>
      </w:pPr>
      <w:r>
        <w:t xml:space="preserve">Merge the Feature branch into GH-pages’s master branch and double check that your chapter was published at</w:t>
      </w:r>
      <w:r>
        <w:t xml:space="preserve"> </w:t>
      </w:r>
      <w:hyperlink r:id="rId48">
        <w:r>
          <w:rPr>
            <w:rStyle w:val="Hyperlink"/>
          </w:rPr>
          <w:t xml:space="preserve">https://mtl.how/teampsd_manual</w:t>
        </w:r>
      </w:hyperlink>
    </w:p>
    <w:p>
      <w:pPr>
        <w:pStyle w:val="Heading1"/>
      </w:pPr>
      <w:bookmarkStart w:id="49" w:name="standard-operations"/>
      <w:r>
        <w:t xml:space="preserve">3	Standard Operations</w:t>
      </w:r>
      <w:bookmarkEnd w:id="49"/>
    </w:p>
    <w:p>
      <w:pPr>
        <w:pStyle w:val="Heading2"/>
      </w:pPr>
      <w:bookmarkStart w:id="50" w:name="team-psd"/>
      <w:r>
        <w:t xml:space="preserve">3.1	Team PSD</w:t>
      </w:r>
      <w:bookmarkEnd w:id="50"/>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1"/>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2">
        <w:r>
          <w:rPr>
            <w:rStyle w:val="Hyperlink"/>
          </w:rPr>
          <w:t xml:space="preserve">mtl.how/team</w:t>
        </w:r>
      </w:hyperlink>
      <w:r>
        <w:t xml:space="preserve">.</w:t>
      </w:r>
    </w:p>
    <w:p>
      <w:pPr>
        <w:pStyle w:val="Heading2"/>
      </w:pPr>
      <w:bookmarkStart w:id="53" w:name="scientific-values"/>
      <w:r>
        <w:t xml:space="preserve">3.2	Scientific Values</w:t>
      </w:r>
      <w:bookmarkEnd w:id="53"/>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4" w:name="guiding-principles"/>
      <w:r>
        <w:t xml:space="preserve">3.3	Guiding Principles</w:t>
      </w:r>
      <w:bookmarkEnd w:id="54"/>
    </w:p>
    <w:p>
      <w:pPr>
        <w:pStyle w:val="Heading3"/>
      </w:pPr>
      <w:bookmarkStart w:id="55" w:name="open-source-transparent-reproducible"/>
      <w:r>
        <w:t xml:space="preserve">3.3.1	Open-Source, Transparent, Reproducible</w:t>
      </w:r>
      <w:bookmarkEnd w:id="55"/>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6" w:name="high-visibility"/>
      <w:r>
        <w:t xml:space="preserve">3.3.2	High Visibility</w:t>
      </w:r>
      <w:bookmarkEnd w:id="56"/>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7" w:name="team-time"/>
      <w:r>
        <w:t xml:space="preserve">3.3.3	Team Time</w:t>
      </w:r>
      <w:bookmarkEnd w:id="57"/>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8" w:name="communication"/>
      <w:r>
        <w:t xml:space="preserve">3.3.4	Communication</w:t>
      </w:r>
      <w:bookmarkEnd w:id="58"/>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59" w:name="active-listening"/>
      <w:r>
        <w:t xml:space="preserve">3.3.4.1	Active Listening</w:t>
      </w:r>
      <w:bookmarkEnd w:id="59"/>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60" w:name="active-listening-is-a-stance"/>
      <w:r>
        <w:t xml:space="preserve">3.3.4.2	Active listening is a stance</w:t>
      </w:r>
      <w:bookmarkEnd w:id="60"/>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1" w:name="things-to-look-out-for-when-listening"/>
      <w:r>
        <w:t xml:space="preserve">3.3.4.3	Things to look out for when listening</w:t>
      </w:r>
      <w:bookmarkEnd w:id="61"/>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2" w:name="policy"/>
      <w:r>
        <w:t xml:space="preserve">3.4	Policy</w:t>
      </w:r>
      <w:bookmarkEnd w:id="62"/>
    </w:p>
    <w:p>
      <w:pPr>
        <w:pStyle w:val="Heading3"/>
      </w:pPr>
      <w:bookmarkStart w:id="63" w:name="scope"/>
      <w:r>
        <w:t xml:space="preserve">3.4.1	Scope</w:t>
      </w:r>
      <w:bookmarkEnd w:id="63"/>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4">
        <w:r>
          <w:rPr>
            <w:rStyle w:val="Hyperlink"/>
          </w:rPr>
          <w:t xml:space="preserve">lindsey.zimmerman@va.gov</w:t>
        </w:r>
      </w:hyperlink>
      <w:r>
        <w:t xml:space="preserve">).</w:t>
      </w:r>
    </w:p>
    <w:p>
      <w:pPr>
        <w:pStyle w:val="Heading3"/>
      </w:pPr>
      <w:bookmarkStart w:id="65" w:name="purpose"/>
      <w:r>
        <w:t xml:space="preserve">3.4.2	Purpose</w:t>
      </w:r>
      <w:bookmarkEnd w:id="65"/>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6" w:name="responsibilities"/>
      <w:r>
        <w:t xml:space="preserve">3.4.3	Responsibilities</w:t>
      </w:r>
      <w:bookmarkEnd w:id="66"/>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7" w:name="redundancy-success-mode"/>
      <w:r>
        <w:t xml:space="preserve">3.4.4	Redundancy Success Mode</w:t>
      </w:r>
      <w:bookmarkEnd w:id="67"/>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8" w:name="workgroupschedule"/>
      <w:r>
        <w:t xml:space="preserve">3.4.5	Workgroup/Schedule</w:t>
      </w:r>
      <w:bookmarkEnd w:id="68"/>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69" w:name="github-labels-table"/>
      <w:r>
        <w:t xml:space="preserve">3.4.6	GitHub Labels Table</w:t>
      </w:r>
      <w:bookmarkEnd w:id="69"/>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0" w:name="project-management-flowmap-needed"/>
      <w:r>
        <w:t xml:space="preserve">3.5	Project Management [flowmap needed]</w:t>
      </w:r>
      <w:bookmarkEnd w:id="70"/>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1" w:name="waterfall"/>
      <w:r>
        <w:t xml:space="preserve">3.5.1	Waterfall</w:t>
      </w:r>
      <w:bookmarkEnd w:id="71"/>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2" w:name="agile"/>
      <w:r>
        <w:t xml:space="preserve">3.5.2	Agile</w:t>
      </w:r>
      <w:bookmarkEnd w:id="72"/>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3" w:name="lean"/>
      <w:r>
        <w:t xml:space="preserve">3.5.3	Lean</w:t>
      </w:r>
      <w:bookmarkEnd w:id="73"/>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4" w:name="andon-alerts"/>
      <w:r>
        <w:t xml:space="preserve">3.5.3.1	Andon Alerts</w:t>
      </w:r>
      <w:bookmarkEnd w:id="74"/>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5" w:name="scrum"/>
      <w:r>
        <w:t xml:space="preserve">3.5.4	Scrum</w:t>
      </w:r>
      <w:bookmarkEnd w:id="75"/>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6" w:name="team-pain-points"/>
      <w:r>
        <w:t xml:space="preserve">3.5.5	Team Pain Points</w:t>
      </w:r>
      <w:bookmarkEnd w:id="76"/>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77" w:name="continuous-collaboration"/>
      <w:r>
        <w:t xml:space="preserve">3.5.6	Continuous Collaboration</w:t>
      </w:r>
      <w:bookmarkEnd w:id="77"/>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78" w:name="project-trackers"/>
      <w:r>
        <w:t xml:space="preserve">3.6	Project Trackers</w:t>
      </w:r>
      <w:bookmarkEnd w:id="78"/>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79" w:name="bug_tracker"/>
      <w:r>
        <w:t xml:space="preserve">3.6.1	bug_tracker</w:t>
      </w:r>
      <w:bookmarkEnd w:id="79"/>
    </w:p>
    <w:p>
      <w:pPr>
        <w:pStyle w:val="FirstParagraph"/>
      </w:pPr>
      <w:r>
        <w:t xml:space="preserve">The</w:t>
      </w:r>
      <w:r>
        <w:t xml:space="preserve"> </w:t>
      </w:r>
      <w:hyperlink r:id="rId80">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BodyText"/>
      </w:pPr>
      <w:r>
        <w:t xml:space="preserve">Bug Tracker Values:</w:t>
      </w:r>
    </w:p>
    <w:p>
      <w:pPr>
        <w:pStyle w:val="Compact"/>
        <w:numPr>
          <w:numId w:val="1046"/>
          <w:ilvl w:val="0"/>
        </w:numPr>
      </w:pPr>
      <w:r>
        <w:t xml:space="preserve">Reviewed daily morning &amp; afternoon for empatheic team practice (Empathic concern for our VA partners: patients, providers, policymakers).</w:t>
      </w:r>
    </w:p>
    <w:p>
      <w:pPr>
        <w:pStyle w:val="Compact"/>
        <w:numPr>
          <w:numId w:val="1046"/>
          <w:ilvl w:val="0"/>
        </w:numPr>
      </w:pPr>
      <w:r>
        <w:t xml:space="preserve">User empathy - We want to solve user pain points.</w:t>
      </w:r>
    </w:p>
    <w:p>
      <w:pPr>
        <w:pStyle w:val="Compact"/>
        <w:numPr>
          <w:numId w:val="1046"/>
          <w:ilvl w:val="0"/>
        </w:numPr>
      </w:pPr>
      <w:r>
        <w:t xml:space="preserve">Participatory - so being responsive to our users/partners is foundation to our team.</w:t>
      </w:r>
    </w:p>
    <w:p>
      <w:pPr>
        <w:pStyle w:val="Compact"/>
        <w:numPr>
          <w:numId w:val="104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7"/>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7"/>
          <w:ilvl w:val="0"/>
        </w:numPr>
      </w:pPr>
      <w:r>
        <w:t xml:space="preserve">testing - Bugs that are currently being tested are listed in this column. Some issues may skip this step and go directly from under_development to done.</w:t>
      </w:r>
    </w:p>
    <w:p>
      <w:pPr>
        <w:pStyle w:val="Compact"/>
        <w:numPr>
          <w:numId w:val="104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7"/>
          <w:ilvl w:val="0"/>
        </w:numPr>
      </w:pPr>
      <w:r>
        <w:t xml:space="preserve">closed - This column contains issues closed by the originator from the done column. Any issue can be reopened as necessary.</w:t>
      </w:r>
    </w:p>
    <w:p>
      <w:pPr>
        <w:pStyle w:val="Heading3"/>
      </w:pPr>
      <w:bookmarkStart w:id="81" w:name="feature_tracker"/>
      <w:r>
        <w:t xml:space="preserve">3.6.2	feature_tracker</w:t>
      </w:r>
      <w:bookmarkEnd w:id="81"/>
    </w:p>
    <w:p>
      <w:pPr>
        <w:pStyle w:val="FirstParagraph"/>
      </w:pPr>
      <w:r>
        <w:t xml:space="preserve">The</w:t>
      </w:r>
      <w:r>
        <w:t xml:space="preserve"> </w:t>
      </w:r>
      <w:hyperlink r:id="rId8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4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4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4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4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4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4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8"/>
          <w:ilvl w:val="0"/>
        </w:numPr>
      </w:pPr>
      <w:r>
        <w:t xml:space="preserve">closed - This column contains issues closed by the originator from the done column. Any issue can be reopened as necessary.</w:t>
      </w:r>
    </w:p>
    <w:p>
      <w:pPr>
        <w:pStyle w:val="Compact"/>
        <w:numPr>
          <w:numId w:val="1048"/>
          <w:ilvl w:val="0"/>
        </w:numPr>
      </w:pPr>
      <w:r>
        <w:t xml:space="preserve">future_release – This column contains unresolved feature ideas that would be great to include in a future MTL release, but currently is not a pressing need.</w:t>
      </w:r>
    </w:p>
    <w:p>
      <w:pPr>
        <w:pStyle w:val="Heading3"/>
      </w:pPr>
      <w:bookmarkStart w:id="83" w:name="document_tracker"/>
      <w:r>
        <w:t xml:space="preserve">3.6.3	document_tracker</w:t>
      </w:r>
      <w:bookmarkEnd w:id="83"/>
    </w:p>
    <w:p>
      <w:pPr>
        <w:pStyle w:val="FirstParagraph"/>
      </w:pPr>
      <w:r>
        <w:t xml:space="preserve">The</w:t>
      </w:r>
      <w:r>
        <w:t xml:space="preserve"> </w:t>
      </w:r>
      <w:hyperlink r:id="rId8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9"/>
          <w:ilvl w:val="0"/>
        </w:numPr>
      </w:pPr>
      <w:r>
        <w:t xml:space="preserve">describe_learners – Documentation dependencies relevant to learners, including SEE guides</w:t>
      </w:r>
    </w:p>
    <w:p>
      <w:pPr>
        <w:pStyle w:val="Compact"/>
        <w:numPr>
          <w:numId w:val="1049"/>
          <w:ilvl w:val="0"/>
        </w:numPr>
      </w:pPr>
      <w:r>
        <w:t xml:space="preserve">detail_facilitators - Documentation dependencies relevant to facilitators, including SAY guides &amp; one-pagers</w:t>
      </w:r>
    </w:p>
    <w:p>
      <w:pPr>
        <w:pStyle w:val="Compact"/>
        <w:numPr>
          <w:numId w:val="1049"/>
          <w:ilvl w:val="0"/>
        </w:numPr>
      </w:pPr>
      <w:r>
        <w:t xml:space="preserve">document_team - Documentation dependencies relevant to TeamPSD, including cheatsheets</w:t>
      </w:r>
    </w:p>
    <w:p>
      <w:pPr>
        <w:pStyle w:val="Compact"/>
        <w:numPr>
          <w:numId w:val="1049"/>
          <w:ilvl w:val="0"/>
        </w:numPr>
      </w:pPr>
      <w:r>
        <w:t xml:space="preserve">disseminate_scientists_va - Documentation dependencies relevant to co-investigators &amp; larger scientific audience, including progress reports, code, grants, etc.</w:t>
      </w:r>
    </w:p>
    <w:p>
      <w:pPr>
        <w:pStyle w:val="Compact"/>
        <w:numPr>
          <w:numId w:val="1049"/>
          <w:ilvl w:val="0"/>
        </w:numPr>
      </w:pPr>
      <w:r>
        <w:t xml:space="preserve">depend_products - Documentation dependencies relevant to other MTL products, including videos</w:t>
      </w:r>
    </w:p>
    <w:p>
      <w:pPr>
        <w:pStyle w:val="Heading3"/>
      </w:pPr>
      <w:bookmarkStart w:id="85" w:name="manuscript_tracker"/>
      <w:r>
        <w:t xml:space="preserve">3.6.4	manuscript_tracker</w:t>
      </w:r>
      <w:bookmarkEnd w:id="85"/>
    </w:p>
    <w:p>
      <w:pPr>
        <w:pStyle w:val="FirstParagraph"/>
      </w:pPr>
      <w:r>
        <w:t xml:space="preserve">The</w:t>
      </w:r>
      <w:r>
        <w:t xml:space="preserve"> </w:t>
      </w:r>
      <w:hyperlink r:id="rId8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0"/>
          <w:ilvl w:val="0"/>
        </w:numPr>
      </w:pPr>
      <w:r>
        <w:t xml:space="preserve">02_authorship – Initial authorship weights and task division are identified</w:t>
      </w:r>
    </w:p>
    <w:p>
      <w:pPr>
        <w:pStyle w:val="Compact"/>
        <w:numPr>
          <w:numId w:val="1050"/>
          <w:ilvl w:val="0"/>
        </w:numPr>
      </w:pPr>
      <w:r>
        <w:t xml:space="preserve">03_write_analyze – Manuscript is written and materials for analysis are produced.</w:t>
      </w:r>
    </w:p>
    <w:p>
      <w:pPr>
        <w:pStyle w:val="Compact"/>
        <w:numPr>
          <w:numId w:val="1050"/>
          <w:ilvl w:val="0"/>
        </w:numPr>
      </w:pPr>
      <w:r>
        <w:t xml:space="preserve">04_edit – Manuscript goes under rounds of editing and revision between writing team.</w:t>
      </w:r>
    </w:p>
    <w:p>
      <w:pPr>
        <w:pStyle w:val="Compact"/>
        <w:numPr>
          <w:numId w:val="1050"/>
          <w:ilvl w:val="0"/>
        </w:numPr>
      </w:pPr>
      <w:r>
        <w:t xml:space="preserve">05_approve_letter – Team working on manuscript gives final approval and drafts letter to editor</w:t>
      </w:r>
    </w:p>
    <w:p>
      <w:pPr>
        <w:pStyle w:val="Compact"/>
        <w:numPr>
          <w:numId w:val="1050"/>
          <w:ilvl w:val="0"/>
        </w:numPr>
      </w:pPr>
      <w:r>
        <w:t xml:space="preserve">06_submit_under_review – Manuscript is submitted to relevant journals and is undergoing review</w:t>
      </w:r>
    </w:p>
    <w:p>
      <w:pPr>
        <w:pStyle w:val="Compact"/>
        <w:numPr>
          <w:numId w:val="1050"/>
          <w:ilvl w:val="0"/>
        </w:numPr>
      </w:pPr>
      <w:r>
        <w:t xml:space="preserve">07_revise_and_respond – Manuscript feedback is received from journals and team working on manuscript revises it accordingly</w:t>
      </w:r>
    </w:p>
    <w:p>
      <w:pPr>
        <w:pStyle w:val="Compact"/>
        <w:numPr>
          <w:numId w:val="1050"/>
          <w:ilvl w:val="0"/>
        </w:numPr>
      </w:pPr>
      <w:r>
        <w:t xml:space="preserve">08_resubmit – Manuscript is resubmitted to relevant journals</w:t>
      </w:r>
    </w:p>
    <w:p>
      <w:pPr>
        <w:pStyle w:val="Compact"/>
        <w:numPr>
          <w:numId w:val="1050"/>
          <w:ilvl w:val="0"/>
        </w:numPr>
      </w:pPr>
      <w:r>
        <w:t xml:space="preserve">09_accept – Manuscript is accepted for publishing by journals</w:t>
      </w:r>
    </w:p>
    <w:p>
      <w:pPr>
        <w:pStyle w:val="Compact"/>
        <w:numPr>
          <w:numId w:val="1050"/>
          <w:ilvl w:val="0"/>
        </w:numPr>
      </w:pPr>
      <w:r>
        <w:t xml:space="preserve">10_publish_publicize – Manuscript is published!</w:t>
      </w:r>
    </w:p>
    <w:p>
      <w:pPr>
        <w:pStyle w:val="Heading2"/>
      </w:pPr>
      <w:bookmarkStart w:id="87" w:name="shared-outlook-inboxes"/>
      <w:r>
        <w:t xml:space="preserve">3.7	Shared Outlook Inboxes</w:t>
      </w:r>
      <w:bookmarkEnd w:id="87"/>
    </w:p>
    <w:p>
      <w:pPr>
        <w:pStyle w:val="Heading3"/>
      </w:pPr>
      <w:bookmarkStart w:id="88" w:name="mtl-help"/>
      <w:r>
        <w:t xml:space="preserve">3.7.1	MTL Help</w:t>
      </w:r>
      <w:bookmarkEnd w:id="88"/>
    </w:p>
    <w:p>
      <w:pPr>
        <w:pStyle w:val="FirstParagraph"/>
      </w:pPr>
      <w:hyperlink r:id="rId89">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90" w:name="mtl-info"/>
      <w:r>
        <w:t xml:space="preserve">3.7.2	MTL Info</w:t>
      </w:r>
      <w:bookmarkEnd w:id="90"/>
    </w:p>
    <w:p>
      <w:pPr>
        <w:pStyle w:val="FirstParagraph"/>
      </w:pPr>
      <w:hyperlink r:id="rId91">
        <w:r>
          <w:rPr>
            <w:rStyle w:val="Hyperlink"/>
          </w:rPr>
          <w:t xml:space="preserve">mtl.info@va.gov</w:t>
        </w:r>
      </w:hyperlink>
      <w:r>
        <w:t xml:space="preserve"> </w:t>
      </w:r>
      <w:r>
        <w:t xml:space="preserve">email and calendar is used for any TeamPSD research workflows.</w:t>
      </w:r>
    </w:p>
    <w:p>
      <w:pPr>
        <w:pStyle w:val="Heading3"/>
      </w:pPr>
      <w:bookmarkStart w:id="92" w:name="how-to-get-access"/>
      <w:r>
        <w:t xml:space="preserve">3.7.3	How to Get Access</w:t>
      </w:r>
      <w:bookmarkEnd w:id="92"/>
    </w:p>
    <w:p>
      <w:pPr>
        <w:pStyle w:val="FirstParagraph"/>
      </w:pPr>
      <w:r>
        <w:t xml:space="preserve">If you are unable to currently access either of the two inboxes:</w:t>
      </w:r>
      <w:r>
        <w:t xml:space="preserve"> </w:t>
      </w:r>
      <w:r>
        <w:t xml:space="preserve">1. Create an IT ticket at yourit.va.gov requesting access to the respective inbox.</w:t>
      </w:r>
      <w:r>
        <w:t xml:space="preserve"> </w:t>
      </w:r>
      <w:r>
        <w:t xml:space="preserve">2. Email your ticket number and request to Frank Behrens (search in VA GAL), who will pick up the ticket from the queue and complete it. (***Note: this cannot typically be completed by your local IT, and must be assigned to Frank).</w:t>
      </w:r>
    </w:p>
    <w:p>
      <w:pPr>
        <w:pStyle w:val="Heading2"/>
      </w:pPr>
      <w:bookmarkStart w:id="93" w:name="quality-assurance-process"/>
      <w:r>
        <w:t xml:space="preserve">3.8	Quality Assurance Process</w:t>
      </w:r>
      <w:bookmarkEnd w:id="93"/>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94"/>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95"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95"/>
    </w:p>
    <w:p>
      <w:pPr>
        <w:pStyle w:val="Heading3"/>
      </w:pPr>
      <w:bookmarkStart w:id="96"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96"/>
    </w:p>
    <w:p>
      <w:pPr>
        <w:pStyle w:val="Heading3"/>
      </w:pPr>
      <w:bookmarkStart w:id="97" w:name="X1c2ec34355e08c3a61815609b5c60c2e38fcbbd"/>
      <w:r>
        <w:t xml:space="preserve">3.8.3	PROD - Prod is responsible for the final check and polish before official release to all users.</w:t>
      </w:r>
      <w:bookmarkEnd w:id="97"/>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98" w:name="team-psd-2.0-monthly-process"/>
      <w:r>
        <w:t xml:space="preserve">4	Team PSD 2.0 Monthly Process</w:t>
      </w:r>
      <w:bookmarkEnd w:id="98"/>
    </w:p>
    <w:p>
      <w:pPr>
        <w:pStyle w:val="FirstParagraph"/>
      </w:pPr>
      <w:r>
        <w:t xml:space="preserve">As Team PSD continues to grow, our workflow alongside team values in order to better support the needs of our team, just like how we developed</w:t>
      </w:r>
      <w:r>
        <w:t xml:space="preserve"> </w:t>
      </w:r>
      <w:hyperlink r:id="rId99">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1"/>
          <w:ilvl w:val="0"/>
        </w:numPr>
      </w:pPr>
      <w:r>
        <w:t xml:space="preserve">equitable access to resources</w:t>
      </w:r>
    </w:p>
    <w:p>
      <w:pPr>
        <w:pStyle w:val="Compact"/>
        <w:numPr>
          <w:numId w:val="1051"/>
          <w:ilvl w:val="0"/>
        </w:numPr>
      </w:pPr>
      <w:r>
        <w:t xml:space="preserve">mutual learning</w:t>
      </w:r>
    </w:p>
    <w:p>
      <w:pPr>
        <w:pStyle w:val="Compact"/>
        <w:numPr>
          <w:numId w:val="105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00" w:name="week-1-gather-user-hypotheses"/>
      <w:r>
        <w:t xml:space="preserve">4.1	Week 1: Gather User Hypotheses</w:t>
      </w:r>
      <w:bookmarkEnd w:id="100"/>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4"/>
          <w:ilvl w:val="0"/>
        </w:numPr>
      </w:pPr>
      <w:r>
        <w:rPr>
          <w:b/>
        </w:rPr>
        <w:t xml:space="preserve">What?</w:t>
      </w:r>
      <w:r>
        <w:t xml:space="preserve"> </w:t>
      </w:r>
      <w:r>
        <w:t xml:space="preserve">Details of what to do (what happened).</w:t>
      </w:r>
    </w:p>
    <w:p>
      <w:pPr>
        <w:pStyle w:val="Compact"/>
        <w:numPr>
          <w:numId w:val="105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4"/>
          <w:ilvl w:val="0"/>
        </w:numPr>
      </w:pPr>
      <w:r>
        <w:rPr>
          <w:b/>
        </w:rPr>
        <w:t xml:space="preserve">How?</w:t>
      </w:r>
      <w:r>
        <w:t xml:space="preserve"> </w:t>
      </w:r>
      <w:r>
        <w:t xml:space="preserve">How the person does it (effort, etc.)</w:t>
      </w:r>
    </w:p>
    <w:p>
      <w:pPr>
        <w:pStyle w:val="Compact"/>
        <w:numPr>
          <w:numId w:val="105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56"/>
          <w:ilvl w:val="0"/>
        </w:numPr>
      </w:pPr>
      <w:r>
        <w:rPr>
          <w:b/>
        </w:rPr>
        <w:t xml:space="preserve">List assumptions</w:t>
      </w:r>
    </w:p>
    <w:p>
      <w:pPr>
        <w:numPr>
          <w:numId w:val="1056"/>
          <w:ilvl w:val="0"/>
        </w:numPr>
      </w:pPr>
      <w:r>
        <w:rPr>
          <w:b/>
        </w:rPr>
        <w:t xml:space="preserve">Ask</w:t>
      </w:r>
      <w:r>
        <w:t xml:space="preserve">: How could this not be true?</w:t>
      </w:r>
    </w:p>
    <w:p>
      <w:pPr>
        <w:numPr>
          <w:numId w:val="105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01" w:name="Xa4a3c606299b96ae9073e5faccaf50533e75aeb"/>
      <w:r>
        <w:t xml:space="preserve">4.2	Week 2: Clarify User Assumptions w/ MVP test</w:t>
      </w:r>
      <w:bookmarkEnd w:id="101"/>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5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58"/>
          <w:ilvl w:val="0"/>
        </w:numPr>
      </w:pPr>
      <w:r>
        <w:rPr>
          <w:b/>
        </w:rPr>
        <w:t xml:space="preserve">Specific peopleʼs needs</w:t>
      </w:r>
      <w:r>
        <w:t xml:space="preserve"> </w:t>
      </w:r>
      <w:r>
        <w:t xml:space="preserve">(not the technology or specs),</w:t>
      </w:r>
    </w:p>
    <w:p>
      <w:pPr>
        <w:pStyle w:val="Compact"/>
        <w:numPr>
          <w:numId w:val="1058"/>
          <w:ilvl w:val="0"/>
        </w:numPr>
      </w:pPr>
      <w:r>
        <w:rPr>
          <w:b/>
        </w:rPr>
        <w:t xml:space="preserve">Value and insights for the project</w:t>
      </w:r>
      <w:r>
        <w:t xml:space="preserve"> </w:t>
      </w:r>
      <w:r>
        <w:t xml:space="preserve">(not the technical requirements), yet it is…</w:t>
      </w:r>
    </w:p>
    <w:p>
      <w:pPr>
        <w:pStyle w:val="Compact"/>
        <w:numPr>
          <w:numId w:val="105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0"/>
          <w:ilvl w:val="0"/>
        </w:numPr>
      </w:pPr>
      <w:r>
        <w:t xml:space="preserve">use the efficiency of GitHub [good]</w:t>
      </w:r>
    </w:p>
    <w:p>
      <w:pPr>
        <w:pStyle w:val="Compact"/>
        <w:numPr>
          <w:numId w:val="1060"/>
          <w:ilvl w:val="0"/>
        </w:numPr>
      </w:pPr>
      <w:r>
        <w:t xml:space="preserve">remove the [bad] steep learning curve</w:t>
      </w:r>
    </w:p>
    <w:p>
      <w:pPr>
        <w:pStyle w:val="Compact"/>
        <w:numPr>
          <w:numId w:val="1060"/>
          <w:ilvl w:val="0"/>
        </w:numPr>
      </w:pPr>
      <w:r>
        <w:t xml:space="preserve">integrate with existing GH norms the best part [explore the opposite]</w:t>
      </w:r>
    </w:p>
    <w:p>
      <w:pPr>
        <w:pStyle w:val="Compact"/>
        <w:numPr>
          <w:numId w:val="1060"/>
          <w:ilvl w:val="0"/>
        </w:numPr>
      </w:pPr>
      <w:r>
        <w:t xml:space="preserve">remove reliance on training [question the assumption]</w:t>
      </w:r>
    </w:p>
    <w:p>
      <w:pPr>
        <w:pStyle w:val="Compact"/>
        <w:numPr>
          <w:numId w:val="1060"/>
          <w:ilvl w:val="0"/>
        </w:numPr>
      </w:pPr>
      <w:r>
        <w:t xml:space="preserve">go after adjectives [make it easy, instead of hard]</w:t>
      </w:r>
    </w:p>
    <w:p>
      <w:pPr>
        <w:pStyle w:val="Compact"/>
        <w:numPr>
          <w:numId w:val="1060"/>
          <w:ilvl w:val="0"/>
        </w:numPr>
      </w:pPr>
      <w:r>
        <w:t xml:space="preserve">use code instead of by hand [leverage unexpected resource]</w:t>
      </w:r>
    </w:p>
    <w:p>
      <w:pPr>
        <w:pStyle w:val="Compact"/>
        <w:numPr>
          <w:numId w:val="106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0"/>
          <w:ilvl w:val="0"/>
        </w:numPr>
      </w:pPr>
      <w:r>
        <w:t xml:space="preserve">attract help from Forio, MITRE, VA to solve this [shift POV against the challenge]</w:t>
      </w:r>
    </w:p>
    <w:p>
      <w:pPr>
        <w:pStyle w:val="Compact"/>
        <w:numPr>
          <w:numId w:val="1060"/>
          <w:ilvl w:val="0"/>
        </w:numPr>
      </w:pPr>
      <w:r>
        <w:t xml:space="preserve">get it up and running now [shift a status quo]</w:t>
      </w:r>
    </w:p>
    <w:p>
      <w:pPr>
        <w:pStyle w:val="Compact"/>
        <w:numPr>
          <w:numId w:val="1060"/>
          <w:ilvl w:val="0"/>
        </w:numPr>
      </w:pPr>
      <w:r>
        <w:t xml:space="preserve">divvy up chunks for each workgroup [break up POV]</w:t>
      </w:r>
    </w:p>
    <w:p>
      <w:pPr>
        <w:pStyle w:val="FirstParagraph"/>
      </w:pPr>
      <w:r>
        <w:rPr>
          <w:b/>
        </w:rPr>
        <w:t xml:space="preserve">Part II</w:t>
      </w:r>
    </w:p>
    <w:p>
      <w:pPr>
        <w:pStyle w:val="Compact"/>
        <w:numPr>
          <w:numId w:val="106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3"/>
          <w:ilvl w:val="0"/>
        </w:numPr>
      </w:pPr>
      <w:r>
        <w:t xml:space="preserve">[describe]</w:t>
      </w:r>
    </w:p>
    <w:p>
      <w:pPr>
        <w:pStyle w:val="Compact"/>
        <w:numPr>
          <w:numId w:val="1063"/>
          <w:ilvl w:val="0"/>
        </w:numPr>
      </w:pPr>
      <w:r>
        <w:rPr>
          <w:b/>
        </w:rPr>
        <w:t xml:space="preserve">“</w:t>
      </w:r>
      <w:r>
        <w:rPr>
          <w:b/>
        </w:rPr>
        <w:t xml:space="preserve">Why?</w:t>
      </w:r>
      <w:r>
        <w:rPr>
          <w:b/>
        </w:rPr>
        <w:t xml:space="preserve">”</w:t>
      </w:r>
    </w:p>
    <w:p>
      <w:pPr>
        <w:pStyle w:val="Compact"/>
        <w:numPr>
          <w:numId w:val="1063"/>
          <w:ilvl w:val="0"/>
        </w:numPr>
      </w:pPr>
      <w:r>
        <w:rPr>
          <w:b/>
        </w:rPr>
        <w:t xml:space="preserve">“</w:t>
      </w:r>
      <w:r>
        <w:rPr>
          <w:b/>
        </w:rPr>
        <w:t xml:space="preserve">Why?</w:t>
      </w:r>
      <w:r>
        <w:rPr>
          <w:b/>
        </w:rPr>
        <w:t xml:space="preserve">”</w:t>
      </w:r>
    </w:p>
    <w:p>
      <w:pPr>
        <w:pStyle w:val="Compact"/>
        <w:numPr>
          <w:numId w:val="1064"/>
          <w:ilvl w:val="0"/>
        </w:numPr>
      </w:pPr>
      <w:r>
        <w:t xml:space="preserve">What what was most</w:t>
      </w:r>
      <w:r>
        <w:t xml:space="preserve"> </w:t>
      </w:r>
      <w:r>
        <w:rPr>
          <w:b/>
        </w:rPr>
        <w:t xml:space="preserve">surprising</w:t>
      </w:r>
      <w:r>
        <w:t xml:space="preserve">?</w:t>
      </w:r>
    </w:p>
    <w:p>
      <w:pPr>
        <w:pStyle w:val="Compact"/>
        <w:numPr>
          <w:numId w:val="106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02" w:name="week-3-review-user-results-of-mvp"/>
      <w:r>
        <w:t xml:space="preserve">4.3	Week 3: Review User Results of MVP</w:t>
      </w:r>
      <w:bookmarkEnd w:id="102"/>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6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6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66"/>
          <w:ilvl w:val="0"/>
        </w:numPr>
      </w:pPr>
      <w:r>
        <w:t xml:space="preserve">the Concurrent provides an undisturbed recording of the user going through the MVP.</w:t>
      </w:r>
    </w:p>
    <w:p>
      <w:pPr>
        <w:pStyle w:val="Compact"/>
        <w:numPr>
          <w:numId w:val="106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67"/>
          <w:ilvl w:val="0"/>
        </w:numPr>
      </w:pPr>
      <w:r>
        <w:rPr>
          <w:b/>
        </w:rPr>
        <w:t xml:space="preserve">Ideate</w:t>
      </w:r>
      <w:r>
        <w:t xml:space="preserve"> </w:t>
      </w:r>
      <w:r>
        <w:t xml:space="preserve">- Expand the problem space by identifying and testing out elements that would circumvent problems.</w:t>
      </w:r>
    </w:p>
    <w:p>
      <w:pPr>
        <w:pStyle w:val="Compact"/>
        <w:numPr>
          <w:numId w:val="1068"/>
          <w:ilvl w:val="0"/>
        </w:numPr>
      </w:pPr>
      <w:r>
        <w:t xml:space="preserve">time-limit</w:t>
      </w:r>
    </w:p>
    <w:p>
      <w:pPr>
        <w:pStyle w:val="Compact"/>
        <w:numPr>
          <w:numId w:val="1068"/>
          <w:ilvl w:val="0"/>
        </w:numPr>
      </w:pPr>
      <w:r>
        <w:t xml:space="preserve">quantity over quality</w:t>
      </w:r>
    </w:p>
    <w:p>
      <w:pPr>
        <w:pStyle w:val="Compact"/>
        <w:numPr>
          <w:numId w:val="1068"/>
          <w:ilvl w:val="0"/>
        </w:numPr>
      </w:pPr>
      <w:r>
        <w:t xml:space="preserve">no distractions</w:t>
      </w:r>
    </w:p>
    <w:p>
      <w:pPr>
        <w:pStyle w:val="Compact"/>
        <w:numPr>
          <w:numId w:val="1068"/>
          <w:ilvl w:val="0"/>
        </w:numPr>
      </w:pPr>
      <w:r>
        <w:t xml:space="preserve">no bad ideas</w:t>
      </w:r>
    </w:p>
    <w:p>
      <w:pPr>
        <w:pStyle w:val="Compact"/>
        <w:numPr>
          <w:numId w:val="106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0"/>
          <w:ilvl w:val="0"/>
        </w:numPr>
      </w:pPr>
      <w:r>
        <w:t xml:space="preserve">Solutions are investigated, accepted, improved, re-examined, rejected based on user-experiences.</w:t>
      </w:r>
    </w:p>
    <w:p>
      <w:pPr>
        <w:pStyle w:val="Compact"/>
        <w:numPr>
          <w:numId w:val="1070"/>
          <w:ilvl w:val="0"/>
        </w:numPr>
      </w:pPr>
      <w:r>
        <w:t xml:space="preserve">Should give much better sense sense of constraints and how users would behave, think, and feels when interaction with it.</w:t>
      </w:r>
    </w:p>
    <w:p>
      <w:pPr>
        <w:pStyle w:val="FirstParagraph"/>
      </w:pPr>
    </w:p>
    <w:p>
      <w:pPr>
        <w:pStyle w:val="Heading3"/>
      </w:pPr>
      <w:bookmarkStart w:id="103" w:name="create-screencast-video"/>
      <w:r>
        <w:t xml:space="preserve">4.3.1	Create Screencast Video</w:t>
      </w:r>
      <w:bookmarkEnd w:id="103"/>
    </w:p>
    <w:p>
      <w:pPr>
        <w:pStyle w:val="Heading4"/>
      </w:pPr>
      <w:bookmarkStart w:id="104" w:name="instructions"/>
      <w:r>
        <w:t xml:space="preserve">4.3.1.1	Instructions</w:t>
      </w:r>
      <w:bookmarkEnd w:id="104"/>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05" w:name="Xb2caf8cd26eacfbbfc4543abdfd4d61892fb28c"/>
      <w:r>
        <w:t xml:space="preserve">4.3.1.2	Context -</w:t>
      </w:r>
      <w:r>
        <w:t xml:space="preserve"> </w:t>
      </w:r>
      <w:r>
        <w:rPr>
          <w:i/>
        </w:rPr>
        <w:t xml:space="preserve">Why</w:t>
      </w:r>
      <w:r>
        <w:t xml:space="preserve"> </w:t>
      </w:r>
      <w:r>
        <w:t xml:space="preserve">this is critical for Team PSD 2.0 to scale?</w:t>
      </w:r>
      <w:bookmarkEnd w:id="105"/>
    </w:p>
    <w:p>
      <w:pPr>
        <w:pStyle w:val="Compact"/>
        <w:numPr>
          <w:numId w:val="107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2"/>
          <w:ilvl w:val="1"/>
        </w:numPr>
      </w:pPr>
      <w:r>
        <w:rPr>
          <w:b/>
        </w:rPr>
        <w:t xml:space="preserve">Passive Screen Video Observation</w:t>
      </w:r>
    </w:p>
    <w:p>
      <w:pPr>
        <w:pStyle w:val="Compact"/>
        <w:numPr>
          <w:numId w:val="1073"/>
          <w:ilvl w:val="2"/>
        </w:numPr>
      </w:pPr>
      <w:r>
        <w:t xml:space="preserve">Usability (quantitative MVP tests)</w:t>
      </w:r>
    </w:p>
    <w:p>
      <w:pPr>
        <w:pStyle w:val="Compact"/>
        <w:numPr>
          <w:numId w:val="107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3"/>
          <w:ilvl w:val="2"/>
        </w:numPr>
      </w:pPr>
      <w:r>
        <w:t xml:space="preserve">Prototype developers gain re-susable insights into the users (through the library).</w:t>
      </w:r>
    </w:p>
    <w:p>
      <w:pPr>
        <w:pStyle w:val="Compact"/>
        <w:numPr>
          <w:numId w:val="1073"/>
          <w:ilvl w:val="2"/>
        </w:numPr>
      </w:pPr>
      <w:r>
        <w:t xml:space="preserve">Users don’t have to think about producing these scalable artifacts (just upload).</w:t>
      </w:r>
    </w:p>
    <w:p>
      <w:pPr>
        <w:pStyle w:val="Compact"/>
        <w:numPr>
          <w:numId w:val="107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2"/>
          <w:ilvl w:val="1"/>
        </w:numPr>
      </w:pPr>
      <w:r>
        <w:rPr>
          <w:b/>
        </w:rPr>
        <w:t xml:space="preserve">Verbalization</w:t>
      </w:r>
    </w:p>
    <w:p>
      <w:pPr>
        <w:pStyle w:val="Compact"/>
        <w:numPr>
          <w:numId w:val="1074"/>
          <w:ilvl w:val="2"/>
        </w:numPr>
      </w:pPr>
      <w:r>
        <w:t xml:space="preserve">User-experience (qualitative MVP tests)</w:t>
      </w:r>
    </w:p>
    <w:p>
      <w:pPr>
        <w:pStyle w:val="Compact"/>
        <w:numPr>
          <w:numId w:val="107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2"/>
          <w:ilvl w:val="1"/>
        </w:numPr>
      </w:pPr>
      <w:r>
        <w:rPr>
          <w:b/>
        </w:rPr>
        <w:t xml:space="preserve">Learning task performance.</w:t>
      </w:r>
    </w:p>
    <w:p>
      <w:pPr>
        <w:pStyle w:val="Compact"/>
        <w:numPr>
          <w:numId w:val="107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75"/>
          <w:ilvl w:val="2"/>
        </w:numPr>
      </w:pPr>
      <w:r>
        <w:t xml:space="preserve">All prototypes are teaching our learners a skill they need to contribute to the team.</w:t>
      </w:r>
    </w:p>
    <w:p>
      <w:pPr>
        <w:pStyle w:val="Compact"/>
        <w:numPr>
          <w:numId w:val="107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06" w:name="record-screen-no-audio"/>
      <w:r>
        <w:t xml:space="preserve">4.3.1.3	Record Screen (No Audio)</w:t>
      </w:r>
      <w:bookmarkEnd w:id="106"/>
    </w:p>
    <w:p>
      <w:pPr>
        <w:pStyle w:val="Heading4"/>
      </w:pPr>
      <w:bookmarkStart w:id="107" w:name="pc-user-va-or-non-va"/>
      <w:r>
        <w:t xml:space="preserve">4.3.1.4	PC User (VA or Non-VA)</w:t>
      </w:r>
      <w:bookmarkEnd w:id="107"/>
    </w:p>
    <w:p>
      <w:pPr>
        <w:pStyle w:val="Heading4"/>
      </w:pPr>
      <w:bookmarkStart w:id="108" w:name="X2d31362bc3ffae455033853e345c17f7f14ffbb"/>
      <w:r>
        <w:t xml:space="preserve">4.3.1.5	Non-VA, Windows 10 users only: Record screen using Game DVR</w:t>
      </w:r>
      <w:bookmarkEnd w:id="108"/>
    </w:p>
    <w:p>
      <w:pPr>
        <w:pStyle w:val="FirstParagraph"/>
      </w:pPr>
      <w:r>
        <w:t xml:space="preserve">The Game DVR feature can capture any application’s window.</w:t>
      </w:r>
    </w:p>
    <w:p>
      <w:pPr>
        <w:pStyle w:val="Compact"/>
        <w:numPr>
          <w:numId w:val="1076"/>
          <w:ilvl w:val="0"/>
        </w:numPr>
      </w:pPr>
      <w:r>
        <w:rPr>
          <w:b/>
        </w:rPr>
        <w:t xml:space="preserve">Press Windows + G</w:t>
      </w:r>
      <w:r>
        <w:t xml:space="preserve"> </w:t>
      </w:r>
      <w:r>
        <w:t xml:space="preserve">in any application on Windows 10.</w:t>
      </w:r>
    </w:p>
    <w:p>
      <w:pPr>
        <w:pStyle w:val="Compact"/>
        <w:numPr>
          <w:numId w:val="1076"/>
          <w:ilvl w:val="0"/>
        </w:numPr>
      </w:pPr>
      <w:r>
        <w:rPr>
          <w:b/>
        </w:rPr>
        <w:t xml:space="preserve">Look for the Game Bar</w:t>
      </w:r>
      <w:r>
        <w:t xml:space="preserve"> </w:t>
      </w:r>
      <w:r>
        <w:t xml:space="preserve">that will appear.</w:t>
      </w:r>
    </w:p>
    <w:p>
      <w:pPr>
        <w:pStyle w:val="Compact"/>
        <w:numPr>
          <w:numId w:val="107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09"/>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0" w:name="X5d071966103a24297a91134c375ca4d165768ff"/>
      <w:r>
        <w:t xml:space="preserve">4.3.1.6	VA or Non-VA: Record screen using PowerPoint</w:t>
      </w:r>
      <w:bookmarkEnd w:id="110"/>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11"/>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12">
        <w:r>
          <w:rPr>
            <w:b/>
            <w:rStyle w:val="Hyperlink"/>
          </w:rPr>
          <w:t xml:space="preserve">here</w:t>
        </w:r>
      </w:hyperlink>
      <w:r>
        <w:t xml:space="preserve">.</w:t>
      </w:r>
    </w:p>
    <w:p>
      <w:pPr>
        <w:pStyle w:val="Compact"/>
        <w:numPr>
          <w:numId w:val="107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77"/>
          <w:ilvl w:val="0"/>
        </w:numPr>
      </w:pPr>
      <w:r>
        <w:rPr>
          <w:b/>
        </w:rPr>
        <w:t xml:space="preserve">VA Machine User</w:t>
      </w:r>
      <w:r>
        <w:t xml:space="preserve">: Your PowerPoint Version on your VA machine will be able to screencast with the instructions in the guide above.</w:t>
      </w:r>
    </w:p>
    <w:p>
      <w:pPr>
        <w:pStyle w:val="Compact"/>
        <w:numPr>
          <w:numId w:val="107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3" w:name="mac-user-usually-non-va"/>
      <w:r>
        <w:t xml:space="preserve">4.3.1.7	Mac User (Usually Non-VA)</w:t>
      </w:r>
      <w:bookmarkEnd w:id="113"/>
    </w:p>
    <w:p>
      <w:pPr>
        <w:pStyle w:val="Heading4"/>
      </w:pPr>
      <w:bookmarkStart w:id="114" w:name="record-any-window-on-your-mac."/>
      <w:r>
        <w:t xml:space="preserve">4.3.1.8	Record any window on your Mac.</w:t>
      </w:r>
      <w:bookmarkEnd w:id="114"/>
    </w:p>
    <w:p>
      <w:pPr>
        <w:numPr>
          <w:numId w:val="107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7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7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7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7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15"/>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7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16"/>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17">
        <w:r>
          <w:rPr>
            <w:rStyle w:val="Hyperlink"/>
          </w:rPr>
          <w:t xml:space="preserve">https://doi.org/10.1080/0044929031000</w:t>
        </w:r>
      </w:hyperlink>
    </w:p>
    <w:p>
      <w:pPr>
        <w:pStyle w:val="Heading3"/>
      </w:pPr>
      <w:bookmarkStart w:id="118" w:name="upload-screencast-video"/>
      <w:r>
        <w:t xml:space="preserve">4.3.2	Upload Screencast Video</w:t>
      </w:r>
      <w:bookmarkEnd w:id="118"/>
    </w:p>
    <w:p>
      <w:pPr>
        <w:pStyle w:val="Heading4"/>
      </w:pPr>
      <w:bookmarkStart w:id="119" w:name="instructions-1"/>
      <w:r>
        <w:t xml:space="preserve">4.3.2.1	Instructions</w:t>
      </w:r>
      <w:bookmarkEnd w:id="119"/>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20" w:name="create-a-google-account"/>
      <w:r>
        <w:t xml:space="preserve">4.3.2.2	1. Create a Google Account</w:t>
      </w:r>
      <w:bookmarkEnd w:id="120"/>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21">
        <w:r>
          <w:rPr>
            <w:rStyle w:val="Hyperlink"/>
          </w:rPr>
          <w:t xml:space="preserve">https://accounts.google.com/SignUpWithoutGmail</w:t>
        </w:r>
      </w:hyperlink>
    </w:p>
    <w:p>
      <w:pPr>
        <w:pStyle w:val="Compact"/>
        <w:numPr>
          <w:numId w:val="1079"/>
          <w:ilvl w:val="0"/>
        </w:numPr>
      </w:pPr>
      <w:r>
        <w:t xml:space="preserve">A Gmail is not required to sign up.</w:t>
      </w:r>
    </w:p>
    <w:p>
      <w:pPr>
        <w:pStyle w:val="Compact"/>
        <w:numPr>
          <w:numId w:val="1079"/>
          <w:ilvl w:val="0"/>
        </w:numPr>
      </w:pPr>
      <w:r>
        <w:t xml:space="preserve">This email is only used to login and will not be public.</w:t>
      </w:r>
    </w:p>
    <w:p>
      <w:pPr>
        <w:pStyle w:val="Compact"/>
        <w:numPr>
          <w:numId w:val="1079"/>
          <w:ilvl w:val="0"/>
        </w:numPr>
      </w:pPr>
      <w:r>
        <w:t xml:space="preserve">Uploaded user persona videos will be posted under the Brand Account</w:t>
      </w:r>
      <w:r>
        <w:t xml:space="preserve"> </w:t>
      </w:r>
      <w:r>
        <w:rPr>
          <w:b/>
        </w:rPr>
        <w:t xml:space="preserve">LZPhD</w:t>
      </w:r>
      <w:r>
        <w:t xml:space="preserve">.</w:t>
      </w:r>
    </w:p>
    <w:p>
      <w:pPr>
        <w:pStyle w:val="Heading4"/>
      </w:pPr>
      <w:bookmarkStart w:id="122" w:name="share-email-with-brand-account-manager"/>
      <w:r>
        <w:t xml:space="preserve">4.3.2.3	2. Share Email with Brand Account Manager</w:t>
      </w:r>
      <w:bookmarkEnd w:id="122"/>
    </w:p>
    <w:p>
      <w:pPr>
        <w:pStyle w:val="Compact"/>
        <w:numPr>
          <w:numId w:val="108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0"/>
          <w:ilvl w:val="0"/>
        </w:numPr>
      </w:pPr>
      <w:r>
        <w:rPr>
          <w:b/>
        </w:rPr>
        <w:t xml:space="preserve">Communicate</w:t>
      </w:r>
      <w:r>
        <w:t xml:space="preserve"> </w:t>
      </w:r>
      <w:r>
        <w:t xml:space="preserve">through Microsoft Teams.</w:t>
      </w:r>
    </w:p>
    <w:p>
      <w:pPr>
        <w:pStyle w:val="Heading4"/>
      </w:pPr>
      <w:bookmarkStart w:id="123" w:name="manage-youtube-invitation"/>
      <w:r>
        <w:t xml:space="preserve">4.3.2.4	3. Manage YouTube Invitation</w:t>
      </w:r>
      <w:bookmarkEnd w:id="123"/>
    </w:p>
    <w:p>
      <w:pPr>
        <w:numPr>
          <w:numId w:val="1081"/>
          <w:ilvl w:val="0"/>
        </w:numPr>
      </w:pPr>
      <w:r>
        <w:rPr>
          <w:b/>
        </w:rPr>
        <w:t xml:space="preserve">Login</w:t>
      </w:r>
      <w:r>
        <w:t xml:space="preserve"> </w:t>
      </w:r>
      <w:r>
        <w:t xml:space="preserve">to your Google account</w:t>
      </w:r>
    </w:p>
    <w:p>
      <w:pPr>
        <w:numPr>
          <w:numId w:val="1081"/>
          <w:ilvl w:val="0"/>
        </w:numPr>
      </w:pPr>
      <w:r>
        <w:rPr>
          <w:b/>
        </w:rPr>
        <w:t xml:space="preserve">Select</w:t>
      </w:r>
      <w:r>
        <w:t xml:space="preserve"> </w:t>
      </w:r>
      <w:r>
        <w:t xml:space="preserve">this link</w:t>
      </w:r>
    </w:p>
    <w:p>
      <w:pPr>
        <w:pStyle w:val="FirstParagraph"/>
      </w:pPr>
      <w:hyperlink r:id="rId124">
        <w:r>
          <w:rPr>
            <w:rStyle w:val="Hyperlink"/>
          </w:rPr>
          <w:t xml:space="preserve">https://myaccount.google.com/brandaccounts</w:t>
        </w:r>
      </w:hyperlink>
    </w:p>
    <w:p>
      <w:pPr>
        <w:pStyle w:val="Compact"/>
        <w:numPr>
          <w:numId w:val="108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25"/>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3"/>
          <w:ilvl w:val="0"/>
        </w:numPr>
      </w:pPr>
      <w:r>
        <w:rPr>
          <w:b/>
        </w:rPr>
        <w:t xml:space="preserve">Select</w:t>
      </w:r>
      <w:r>
        <w:t xml:space="preserve"> </w:t>
      </w:r>
      <w:r>
        <w:t xml:space="preserve">LZPhD.</w:t>
      </w:r>
    </w:p>
    <w:p>
      <w:pPr>
        <w:numPr>
          <w:numId w:val="108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26"/>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27"/>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85"/>
          <w:ilvl w:val="0"/>
        </w:numPr>
      </w:pPr>
      <w:r>
        <w:rPr>
          <w:b/>
        </w:rPr>
        <w:t xml:space="preserve">Navigate</w:t>
      </w:r>
      <w:r>
        <w:t xml:space="preserve"> </w:t>
      </w:r>
      <w:r>
        <w:t xml:space="preserve">to the inbox associated with your Google account.</w:t>
      </w:r>
    </w:p>
    <w:p>
      <w:pPr>
        <w:numPr>
          <w:numId w:val="108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28"/>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86"/>
          <w:ilvl w:val="0"/>
        </w:numPr>
      </w:pPr>
      <w:r>
        <w:rPr>
          <w:b/>
        </w:rPr>
        <w:t xml:space="preserve">Select</w:t>
      </w:r>
      <w:r>
        <w:t xml:space="preserve"> </w:t>
      </w:r>
      <w:r>
        <w:t xml:space="preserve">the new email.</w:t>
      </w:r>
    </w:p>
    <w:p>
      <w:pPr>
        <w:numPr>
          <w:numId w:val="1086"/>
          <w:ilvl w:val="0"/>
        </w:numPr>
      </w:pPr>
      <w:r>
        <w:rPr>
          <w:b/>
        </w:rPr>
        <w:t xml:space="preserve">You are now a manager</w:t>
      </w:r>
      <w:r>
        <w:t xml:space="preserve"> </w:t>
      </w:r>
      <w:r>
        <w:t xml:space="preserve">Congratulations!</w:t>
      </w:r>
    </w:p>
    <w:p>
      <w:pPr>
        <w:pStyle w:val="Heading4"/>
      </w:pPr>
      <w:bookmarkStart w:id="129" w:name="upload-user-persona-video"/>
      <w:r>
        <w:t xml:space="preserve">4.3.2.5	4. Upload User Persona Video</w:t>
      </w:r>
      <w:bookmarkEnd w:id="129"/>
    </w:p>
    <w:p>
      <w:pPr>
        <w:pStyle w:val="Compact"/>
        <w:numPr>
          <w:numId w:val="108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30"/>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8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31"/>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9"/>
          <w:ilvl w:val="0"/>
        </w:numPr>
      </w:pPr>
      <w:r>
        <w:t xml:space="preserve">Your YouTube dashboard will open up.</w:t>
      </w:r>
    </w:p>
    <w:p>
      <w:pPr>
        <w:numPr>
          <w:numId w:val="108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32"/>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0"/>
          <w:ilvl w:val="0"/>
        </w:numPr>
      </w:pPr>
      <w:r>
        <w:t xml:space="preserve">From the drop-down menu,</w:t>
      </w:r>
      <w:r>
        <w:t xml:space="preserve"> </w:t>
      </w:r>
      <w:r>
        <w:rPr>
          <w:b/>
        </w:rPr>
        <w:t xml:space="preserve">select switch accounts</w:t>
      </w:r>
      <w:r>
        <w:t xml:space="preserve">.</w:t>
      </w:r>
    </w:p>
    <w:p>
      <w:pPr>
        <w:numPr>
          <w:numId w:val="1090"/>
          <w:ilvl w:val="0"/>
        </w:numPr>
      </w:pPr>
      <w:r>
        <w:rPr>
          <w:b/>
        </w:rPr>
        <w:t xml:space="preserve">Select</w:t>
      </w:r>
      <w:r>
        <w:t xml:space="preserve"> </w:t>
      </w:r>
      <w:r>
        <w:t xml:space="preserve">LZPhD.</w:t>
      </w:r>
    </w:p>
    <w:p>
      <w:pPr>
        <w:numPr>
          <w:numId w:val="1090"/>
          <w:ilvl w:val="0"/>
        </w:numPr>
      </w:pPr>
      <w:r>
        <w:t xml:space="preserve">On the top right,</w:t>
      </w:r>
      <w:r>
        <w:t xml:space="preserve"> </w:t>
      </w:r>
      <w:r>
        <w:rPr>
          <w:b/>
        </w:rPr>
        <w:t xml:space="preserve">Select</w:t>
      </w:r>
      <w:r>
        <w:t xml:space="preserve"> </w:t>
      </w:r>
      <w:r>
        <w:t xml:space="preserve">the video camera + icon (Create).</w:t>
      </w:r>
    </w:p>
    <w:p>
      <w:pPr>
        <w:numPr>
          <w:numId w:val="109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33"/>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1"/>
          <w:ilvl w:val="0"/>
        </w:numPr>
      </w:pPr>
      <w:r>
        <w:t xml:space="preserve">Find the user persona video file you’d like to upload.</w:t>
      </w:r>
    </w:p>
    <w:p>
      <w:pPr>
        <w:pStyle w:val="Heading4"/>
      </w:pPr>
      <w:bookmarkStart w:id="134" w:name="Xfa4e2478935d89098b3641692a66153d71cc925"/>
      <w:r>
        <w:t xml:space="preserve">4.3.2.6	5. Convention for Video Details During Upload</w:t>
      </w:r>
      <w:bookmarkEnd w:id="134"/>
    </w:p>
    <w:p>
      <w:pPr>
        <w:numPr>
          <w:numId w:val="109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2"/>
          <w:ilvl w:val="0"/>
        </w:numPr>
      </w:pPr>
      <w:r>
        <w:t xml:space="preserve">A description is not necessary at this time.</w:t>
      </w:r>
    </w:p>
    <w:p>
      <w:pPr>
        <w:numPr>
          <w:numId w:val="1092"/>
          <w:ilvl w:val="0"/>
        </w:numPr>
      </w:pPr>
      <w:r>
        <w:t xml:space="preserve">No playlist.</w:t>
      </w:r>
    </w:p>
    <w:p>
      <w:pPr>
        <w:pStyle w:val="FirstParagraph"/>
      </w:pPr>
      <w:r>
        <w:rPr>
          <w:b/>
        </w:rPr>
        <w:t xml:space="preserve">Audience</w:t>
      </w:r>
    </w:p>
    <w:p>
      <w:pPr>
        <w:numPr>
          <w:numId w:val="1093"/>
          <w:ilvl w:val="0"/>
        </w:numPr>
      </w:pPr>
      <w:r>
        <w:rPr>
          <w:b/>
        </w:rPr>
        <w:t xml:space="preserve">Select, Yes, it is made for kids</w:t>
      </w:r>
      <w:r>
        <w:t xml:space="preserve">. This will remove any advertisements.</w:t>
      </w:r>
    </w:p>
    <w:p>
      <w:pPr>
        <w:numPr>
          <w:numId w:val="1093"/>
          <w:ilvl w:val="0"/>
        </w:numPr>
      </w:pPr>
      <w:r>
        <w:rPr>
          <w:b/>
        </w:rPr>
        <w:t xml:space="preserve">Click Next</w:t>
      </w:r>
      <w:r>
        <w:t xml:space="preserve"> </w:t>
      </w:r>
      <w:r>
        <w:t xml:space="preserve">advance to next screen</w:t>
      </w:r>
    </w:p>
    <w:p>
      <w:pPr>
        <w:numPr>
          <w:numId w:val="1093"/>
          <w:ilvl w:val="0"/>
        </w:numPr>
      </w:pPr>
      <w:r>
        <w:rPr>
          <w:b/>
        </w:rPr>
        <w:t xml:space="preserve">Click Next</w:t>
      </w:r>
      <w:r>
        <w:t xml:space="preserve">, no video elements at this time.</w:t>
      </w:r>
    </w:p>
    <w:p>
      <w:pPr>
        <w:pStyle w:val="FirstParagraph"/>
      </w:pPr>
      <w:r>
        <w:rPr>
          <w:b/>
        </w:rPr>
        <w:t xml:space="preserve">Visibility</w:t>
      </w:r>
    </w:p>
    <w:p>
      <w:pPr>
        <w:numPr>
          <w:numId w:val="1094"/>
          <w:ilvl w:val="0"/>
        </w:numPr>
      </w:pPr>
      <w:r>
        <w:rPr>
          <w:b/>
        </w:rPr>
        <w:t xml:space="preserve">Select Unlisted</w:t>
      </w:r>
      <w:r>
        <w:t xml:space="preserve"> </w:t>
      </w:r>
      <w:r>
        <w:t xml:space="preserve">only people with the link can see it.</w:t>
      </w:r>
    </w:p>
    <w:p>
      <w:pPr>
        <w:numPr>
          <w:numId w:val="1094"/>
          <w:ilvl w:val="0"/>
        </w:numPr>
      </w:pPr>
      <w:r>
        <w:rPr>
          <w:b/>
        </w:rPr>
        <w:t xml:space="preserve">Click Save</w:t>
      </w:r>
      <w:r>
        <w:t xml:space="preserve"> </w:t>
      </w:r>
      <w:r>
        <w:t xml:space="preserve">and your video will continue processing.</w:t>
      </w:r>
    </w:p>
    <w:p>
      <w:pPr>
        <w:numPr>
          <w:numId w:val="109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35" w:name="speed-up-or-slow-down-youtube-viewing"/>
      <w:r>
        <w:t xml:space="preserve">4.3.2.7	6. Speed Up or Slow Down YouTube Viewing</w:t>
      </w:r>
      <w:bookmarkEnd w:id="135"/>
    </w:p>
    <w:p>
      <w:pPr>
        <w:numPr>
          <w:numId w:val="109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9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36"/>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96"/>
          <w:ilvl w:val="0"/>
        </w:numPr>
      </w:pPr>
      <w:r>
        <w:rPr>
          <w:b/>
        </w:rPr>
        <w:t xml:space="preserve">Choose</w:t>
      </w:r>
      <w:r>
        <w:t xml:space="preserve"> </w:t>
      </w:r>
      <w:r>
        <w:t xml:space="preserve">a range of speeds.</w:t>
      </w:r>
    </w:p>
    <w:p>
      <w:pPr>
        <w:pStyle w:val="Heading2"/>
      </w:pPr>
      <w:bookmarkStart w:id="137" w:name="week-4-review-second-story-perspectives"/>
      <w:r>
        <w:t xml:space="preserve">4.4	Week 4: Review Second Story Perspectives</w:t>
      </w:r>
      <w:bookmarkEnd w:id="137"/>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97"/>
          <w:ilvl w:val="0"/>
        </w:numPr>
      </w:pPr>
      <w:r>
        <w:rPr>
          <w:b/>
        </w:rPr>
        <w:t xml:space="preserve">Test</w:t>
      </w:r>
      <w:r>
        <w:t xml:space="preserve"> </w:t>
      </w:r>
      <w:r>
        <w:t xml:space="preserve">- Review tests your prototype with the user personas in question &amp; look for 2nd story perspectives.</w:t>
      </w:r>
    </w:p>
    <w:p>
      <w:pPr>
        <w:pStyle w:val="Compact"/>
        <w:numPr>
          <w:numId w:val="1098"/>
          <w:ilvl w:val="0"/>
        </w:numPr>
      </w:pPr>
      <w:r>
        <w:t xml:space="preserve">Does the prototype address the personas needs and pain points?</w:t>
      </w:r>
    </w:p>
    <w:p>
      <w:pPr>
        <w:pStyle w:val="Compact"/>
        <w:numPr>
          <w:numId w:val="1098"/>
          <w:ilvl w:val="0"/>
        </w:numPr>
      </w:pPr>
      <w:r>
        <w:t xml:space="preserve">What could we have missed or ignored from the user?</w:t>
      </w:r>
    </w:p>
    <w:p>
      <w:pPr>
        <w:pStyle w:val="Compact"/>
        <w:numPr>
          <w:numId w:val="1098"/>
          <w:ilvl w:val="0"/>
        </w:numPr>
      </w:pPr>
      <w:r>
        <w:t xml:space="preserve">What worked well in the month and what did not?</w:t>
      </w:r>
    </w:p>
    <w:p>
      <w:pPr>
        <w:pStyle w:val="Heading3"/>
      </w:pPr>
      <w:bookmarkStart w:id="138" w:name="reflect-second-stories"/>
      <w:r>
        <w:t xml:space="preserve">4.4.1	Reflect Second Stories</w:t>
      </w:r>
      <w:bookmarkEnd w:id="138"/>
    </w:p>
    <w:p>
      <w:pPr>
        <w:pStyle w:val="FirstParagraph"/>
      </w:pPr>
      <w:r>
        <w:rPr>
          <w:b/>
        </w:rPr>
        <w:t xml:space="preserve">Use these set of question to help think through Second Story Perspective Questions to reflect on the design process from the month:</w:t>
      </w:r>
    </w:p>
    <w:p>
      <w:pPr>
        <w:pStyle w:val="Compact"/>
        <w:numPr>
          <w:numId w:val="1099"/>
          <w:ilvl w:val="0"/>
        </w:numPr>
      </w:pPr>
      <w:r>
        <w:t xml:space="preserve">Do you see any places where moving forward independently could have been more aligned with the team or integrated better when you were done?</w:t>
      </w:r>
    </w:p>
    <w:p>
      <w:pPr>
        <w:pStyle w:val="Compact"/>
        <w:numPr>
          <w:numId w:val="1099"/>
          <w:ilvl w:val="0"/>
        </w:numPr>
      </w:pPr>
      <w:r>
        <w:t xml:space="preserve">Could a dependency or root assumption have been caught any sooner for the benefit of the team?</w:t>
      </w:r>
    </w:p>
    <w:p>
      <w:pPr>
        <w:pStyle w:val="Compact"/>
        <w:numPr>
          <w:numId w:val="1099"/>
          <w:ilvl w:val="0"/>
        </w:numPr>
      </w:pPr>
      <w:r>
        <w:t xml:space="preserve">Have you discovered a new empathic understanding of the situation from another users’ POV (point of view)?</w:t>
      </w:r>
    </w:p>
    <w:p>
      <w:pPr>
        <w:pStyle w:val="Heading1"/>
      </w:pPr>
      <w:bookmarkStart w:id="139" w:name="va-citrix"/>
      <w:r>
        <w:t xml:space="preserve">5	VA Citrix</w:t>
      </w:r>
      <w:bookmarkEnd w:id="139"/>
    </w:p>
    <w:p>
      <w:pPr>
        <w:pStyle w:val="Heading2"/>
      </w:pPr>
      <w:bookmarkStart w:id="140" w:name="download-citrix"/>
      <w:r>
        <w:t xml:space="preserve">5.1	Download Citrix</w:t>
      </w:r>
      <w:bookmarkEnd w:id="140"/>
    </w:p>
    <w:p>
      <w:pPr>
        <w:pStyle w:val="FirstParagraph"/>
      </w:pPr>
      <w:r>
        <w:t xml:space="preserve">You must first</w:t>
      </w:r>
      <w:r>
        <w:t xml:space="preserve"> </w:t>
      </w:r>
      <w:hyperlink r:id="rId141">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42" w:name="access-remote-desktops"/>
      <w:r>
        <w:t xml:space="preserve">5.2	Access Remote Desktops</w:t>
      </w:r>
      <w:bookmarkEnd w:id="142"/>
    </w:p>
    <w:p>
      <w:pPr>
        <w:pStyle w:val="FirstParagraph"/>
      </w:pPr>
      <w:r>
        <w:t xml:space="preserve">Once you have downloaded the correct software, use your PIV Card to access the CAG URL at:</w:t>
      </w:r>
      <w:r>
        <w:t xml:space="preserve"> </w:t>
      </w:r>
      <w:hyperlink r:id="rId143">
        <w:r>
          <w:rPr>
            <w:rStyle w:val="Hyperlink"/>
          </w:rPr>
          <w:t xml:space="preserve">https://citrixaccess.va.gov/</w:t>
        </w:r>
      </w:hyperlink>
    </w:p>
    <w:p>
      <w:pPr>
        <w:pStyle w:val="BodyText"/>
      </w:pPr>
      <w:r>
        <w:rPr>
          <w:b/>
        </w:rPr>
        <w:t xml:space="preserve">Tip: Bookmark the URL for convenience.</w:t>
      </w:r>
    </w:p>
    <w:p>
      <w:pPr>
        <w:pStyle w:val="Heading3"/>
      </w:pPr>
      <w:bookmarkStart w:id="144" w:name="window-users"/>
      <w:r>
        <w:t xml:space="preserve">5.2.1	Window Users</w:t>
      </w:r>
      <w:bookmarkEnd w:id="144"/>
    </w:p>
    <w:p>
      <w:pPr>
        <w:pStyle w:val="FirstParagraph"/>
      </w:pPr>
      <w:r>
        <w:t xml:space="preserve">Follow the starter guide here:</w:t>
      </w:r>
      <w:r>
        <w:t xml:space="preserve"> </w:t>
      </w:r>
      <w:hyperlink r:id="rId145">
        <w:r>
          <w:rPr>
            <w:rStyle w:val="Hyperlink"/>
          </w:rPr>
          <w:t xml:space="preserve">https://www.oit.va.gov/resources/remote-access/cag/windows/</w:t>
        </w:r>
      </w:hyperlink>
    </w:p>
    <w:p>
      <w:pPr>
        <w:pStyle w:val="Heading3"/>
      </w:pPr>
      <w:bookmarkStart w:id="146" w:name="mac-users"/>
      <w:r>
        <w:t xml:space="preserve">5.2.2	Mac Users</w:t>
      </w:r>
      <w:bookmarkEnd w:id="146"/>
    </w:p>
    <w:p>
      <w:pPr>
        <w:pStyle w:val="FirstParagraph"/>
      </w:pPr>
      <w:r>
        <w:t xml:space="preserve">Follow the starter guide here:</w:t>
      </w:r>
      <w:r>
        <w:t xml:space="preserve"> </w:t>
      </w:r>
      <w:hyperlink r:id="rId147">
        <w:r>
          <w:rPr>
            <w:rStyle w:val="Hyperlink"/>
          </w:rPr>
          <w:t xml:space="preserve">https://www.oit.va.gov/resources/remote-access/cag/mac/</w:t>
        </w:r>
      </w:hyperlink>
    </w:p>
    <w:p>
      <w:pPr>
        <w:pStyle w:val="Heading3"/>
      </w:pPr>
      <w:bookmarkStart w:id="148" w:name="remote-desktops"/>
      <w:r>
        <w:t xml:space="preserve">5.2.3	Remote Desktops</w:t>
      </w:r>
      <w:bookmarkEnd w:id="148"/>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49"/>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50" w:name="ms-teams"/>
      <w:r>
        <w:t xml:space="preserve">6	MS Teams</w:t>
      </w:r>
      <w:bookmarkEnd w:id="150"/>
    </w:p>
    <w:p>
      <w:pPr>
        <w:pStyle w:val="FirstParagraph"/>
      </w:pPr>
      <w:r>
        <w:t xml:space="preserve">TeamPSD and the VA are both using Microsoft Teams as their main communication and scheduling platform.</w:t>
      </w:r>
    </w:p>
    <w:p>
      <w:pPr>
        <w:pStyle w:val="Heading2"/>
      </w:pPr>
      <w:bookmarkStart w:id="151" w:name="quick-start-guide"/>
      <w:r>
        <w:t xml:space="preserve">6.1	Quick Start Guide</w:t>
      </w:r>
      <w:bookmarkEnd w:id="151"/>
    </w:p>
    <w:p>
      <w:pPr>
        <w:pStyle w:val="FirstParagraph"/>
      </w:pPr>
      <w:r>
        <w:t xml:space="preserve">To review the basics of Microsoft Teams, check out their</w:t>
      </w:r>
      <w:r>
        <w:t xml:space="preserve"> </w:t>
      </w:r>
      <w:hyperlink r:id="rId152">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0"/>
          <w:ilvl w:val="0"/>
        </w:numPr>
      </w:pPr>
      <w:r>
        <w:t xml:space="preserve">Signing In</w:t>
      </w:r>
    </w:p>
    <w:p>
      <w:pPr>
        <w:pStyle w:val="Compact"/>
        <w:numPr>
          <w:numId w:val="1100"/>
          <w:ilvl w:val="0"/>
        </w:numPr>
      </w:pPr>
      <w:r>
        <w:t xml:space="preserve">Manage your profile settings</w:t>
      </w:r>
    </w:p>
    <w:p>
      <w:pPr>
        <w:pStyle w:val="Compact"/>
        <w:numPr>
          <w:numId w:val="1100"/>
          <w:ilvl w:val="0"/>
        </w:numPr>
      </w:pPr>
      <w:r>
        <w:t xml:space="preserve">Create &amp; choose/browse channels</w:t>
      </w:r>
    </w:p>
    <w:p>
      <w:pPr>
        <w:pStyle w:val="Compact"/>
        <w:numPr>
          <w:numId w:val="1100"/>
          <w:ilvl w:val="0"/>
        </w:numPr>
      </w:pPr>
      <w:r>
        <w:t xml:space="preserve">Start a meeting or call</w:t>
      </w:r>
    </w:p>
    <w:p>
      <w:pPr>
        <w:pStyle w:val="Compact"/>
        <w:numPr>
          <w:numId w:val="1100"/>
          <w:ilvl w:val="0"/>
        </w:numPr>
      </w:pPr>
      <w:r>
        <w:t xml:space="preserve">Start a new conversation thread</w:t>
      </w:r>
    </w:p>
    <w:p>
      <w:pPr>
        <w:pStyle w:val="Compact"/>
        <w:numPr>
          <w:numId w:val="1100"/>
          <w:ilvl w:val="0"/>
        </w:numPr>
      </w:pPr>
      <w:r>
        <w:t xml:space="preserve">Reply within a message/conversation thread</w:t>
      </w:r>
    </w:p>
    <w:p>
      <w:pPr>
        <w:pStyle w:val="Compact"/>
        <w:numPr>
          <w:numId w:val="1100"/>
          <w:ilvl w:val="0"/>
        </w:numPr>
      </w:pPr>
      <w:r>
        <w:t xml:space="preserve">@ Mention someone</w:t>
      </w:r>
    </w:p>
    <w:p>
      <w:pPr>
        <w:pStyle w:val="Compact"/>
        <w:numPr>
          <w:numId w:val="1100"/>
          <w:ilvl w:val="0"/>
        </w:numPr>
      </w:pPr>
      <w:r>
        <w:t xml:space="preserve">Start a 1:1 or small group chat</w:t>
      </w:r>
    </w:p>
    <w:p>
      <w:pPr>
        <w:pStyle w:val="Compact"/>
        <w:numPr>
          <w:numId w:val="1100"/>
          <w:ilvl w:val="0"/>
        </w:numPr>
      </w:pPr>
      <w:r>
        <w:t xml:space="preserve">Add/Share/Work with Files</w:t>
      </w:r>
    </w:p>
    <w:p>
      <w:pPr>
        <w:pStyle w:val="Compact"/>
        <w:numPr>
          <w:numId w:val="1100"/>
          <w:ilvl w:val="0"/>
        </w:numPr>
      </w:pPr>
      <w:r>
        <w:t xml:space="preserve">and more!</w:t>
      </w:r>
    </w:p>
    <w:p>
      <w:pPr>
        <w:pStyle w:val="Heading2"/>
      </w:pPr>
      <w:bookmarkStart w:id="153" w:name="flow-map"/>
      <w:r>
        <w:t xml:space="preserve">6.2	Flow Map</w:t>
      </w:r>
      <w:bookmarkEnd w:id="153"/>
    </w:p>
    <w:p>
      <w:pPr>
        <w:pStyle w:val="Heading3"/>
      </w:pPr>
      <w:bookmarkStart w:id="154" w:name="switch-orgsadd-va-account"/>
      <w:r>
        <w:t xml:space="preserve">6.2.1	Switch Orgs/Add VA Account</w:t>
      </w:r>
      <w:bookmarkEnd w:id="154"/>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55"/>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56" w:name="X588a797ca3f09ecedcf74fa48060cef1a4e6bed"/>
      <w:r>
        <w:t xml:space="preserve">6.2.2	Create a VA Teams meeting from your Personal Email Account</w:t>
      </w:r>
      <w:bookmarkEnd w:id="156"/>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57"/>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58" w:name="Xb0d70a7204fd519c5fa0b7d5f7e7a124db3139a"/>
      <w:r>
        <w:t xml:space="preserve">6.2.3	Create a VA Teams meeting from the shared MTL Help or MTL Info Email Accounts</w:t>
      </w:r>
      <w:bookmarkEnd w:id="158"/>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59"/>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60" w:name="participate-in-a-meeting"/>
      <w:r>
        <w:t xml:space="preserve">6.2.4	Participate in a Meeting</w:t>
      </w:r>
      <w:bookmarkEnd w:id="160"/>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61"/>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62" w:name="additional-tipsfunctions"/>
      <w:r>
        <w:t xml:space="preserve">6.3	Additional Tips/Functions</w:t>
      </w:r>
      <w:bookmarkEnd w:id="162"/>
    </w:p>
    <w:p>
      <w:pPr>
        <w:pStyle w:val="Heading3"/>
      </w:pPr>
      <w:bookmarkStart w:id="163" w:name="va-teams-webapp-browser"/>
      <w:r>
        <w:t xml:space="preserve">6.3.1	VA Teams WebApp Browser:</w:t>
      </w:r>
      <w:bookmarkEnd w:id="16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6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6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66" w:name="switch-organizations"/>
      <w:r>
        <w:t xml:space="preserve">6.3.2	Switch Organizations</w:t>
      </w:r>
      <w:bookmarkEnd w:id="166"/>
    </w:p>
    <w:p>
      <w:pPr>
        <w:pStyle w:val="FirstParagraph"/>
      </w:pPr>
      <w:r>
        <w:t xml:space="preserve">To switch out of an organization on the VA Teams WebApp Brower:</w:t>
      </w:r>
    </w:p>
    <w:p>
      <w:pPr>
        <w:numPr>
          <w:numId w:val="110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6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6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6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7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7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72" w:name="meet-in-a-channel"/>
      <w:r>
        <w:t xml:space="preserve">6.3.3	Meet in a Channel</w:t>
      </w:r>
      <w:bookmarkEnd w:id="172"/>
    </w:p>
    <w:p>
      <w:pPr>
        <w:pStyle w:val="FirstParagraph"/>
      </w:pPr>
      <w:r>
        <w:t xml:space="preserve">To know where a meeting call is being held in a channel:</w:t>
      </w:r>
    </w:p>
    <w:p>
      <w:pPr>
        <w:pStyle w:val="Compact"/>
        <w:numPr>
          <w:numId w:val="110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7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74" w:name="edit-messagereply"/>
      <w:r>
        <w:t xml:space="preserve">6.3.4	Edit Message/Reply</w:t>
      </w:r>
      <w:bookmarkEnd w:id="174"/>
    </w:p>
    <w:p>
      <w:pPr>
        <w:pStyle w:val="FirstParagraph"/>
      </w:pPr>
      <w:r>
        <w:t xml:space="preserve">To edit a message:</w:t>
      </w:r>
    </w:p>
    <w:p>
      <w:pPr>
        <w:numPr>
          <w:numId w:val="110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7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0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7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78" w:name="type-in-markdown"/>
      <w:r>
        <w:t xml:space="preserve">6.3.5	Type in Markdown</w:t>
      </w:r>
      <w:bookmarkEnd w:id="178"/>
    </w:p>
    <w:p>
      <w:pPr>
        <w:pStyle w:val="FirstParagraph"/>
      </w:pPr>
      <w:r>
        <w:t xml:space="preserve">Teams is Markdown friendly!</w:t>
      </w:r>
    </w:p>
    <w:p>
      <w:pPr>
        <w:pStyle w:val="Compact"/>
        <w:numPr>
          <w:numId w:val="110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7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80" w:name="start-a-call-in-a-thread"/>
      <w:r>
        <w:t xml:space="preserve">6.3.6	Start a Call in a Thread</w:t>
      </w:r>
      <w:bookmarkEnd w:id="180"/>
    </w:p>
    <w:p>
      <w:pPr>
        <w:pStyle w:val="FirstParagraph"/>
      </w:pPr>
      <w:r>
        <w:t xml:space="preserve">To start a meeting call within the same conversation thread to keep context:</w:t>
      </w:r>
    </w:p>
    <w:p>
      <w:pPr>
        <w:pStyle w:val="Compact"/>
        <w:numPr>
          <w:numId w:val="110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8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0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8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83" w:name="record-a-meeting"/>
      <w:r>
        <w:t xml:space="preserve">6.3.7	Record a Meeting</w:t>
      </w:r>
      <w:bookmarkEnd w:id="183"/>
    </w:p>
    <w:p>
      <w:pPr>
        <w:pStyle w:val="FirstParagraph"/>
      </w:pPr>
      <w:r>
        <w:t xml:space="preserve">To record a meeting or call:</w:t>
      </w:r>
    </w:p>
    <w:p>
      <w:pPr>
        <w:numPr>
          <w:numId w:val="110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8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09"/>
          <w:ilvl w:val="0"/>
        </w:numPr>
      </w:pPr>
      <w:r>
        <w:t xml:space="preserve">The following will occur to indicate that you are recording:</w:t>
      </w:r>
    </w:p>
    <w:p>
      <w:pPr>
        <w:pStyle w:val="Compact"/>
        <w:numPr>
          <w:numId w:val="111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8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0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8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0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8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8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89" w:name="share-dual-screens"/>
      <w:r>
        <w:t xml:space="preserve">6.3.8	Share Dual Screens</w:t>
      </w:r>
      <w:bookmarkEnd w:id="189"/>
    </w:p>
    <w:p>
      <w:pPr>
        <w:pStyle w:val="FirstParagraph"/>
      </w:pPr>
      <w:r>
        <w:t xml:space="preserve">To share multiple browser windows or screens:</w:t>
      </w:r>
    </w:p>
    <w:p>
      <w:pPr>
        <w:numPr>
          <w:numId w:val="111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9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9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9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9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9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95" w:name="disappeared-meeting"/>
      <w:r>
        <w:t xml:space="preserve">6.3.9	Disappeared Meeting</w:t>
      </w:r>
      <w:bookmarkEnd w:id="19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1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9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1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9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98" w:name="react-to-a-comment"/>
      <w:r>
        <w:t xml:space="preserve">6.3.10	</w:t>
      </w:r>
      <w:r>
        <w:t xml:space="preserve">“</w:t>
      </w:r>
      <w:r>
        <w:t xml:space="preserve">React</w:t>
      </w:r>
      <w:r>
        <w:t xml:space="preserve">”</w:t>
      </w:r>
      <w:r>
        <w:t xml:space="preserve"> </w:t>
      </w:r>
      <w:r>
        <w:t xml:space="preserve">to a Comment</w:t>
      </w:r>
      <w:bookmarkEnd w:id="19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1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9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00" w:name="link-a-commentdiscussionfile"/>
      <w:r>
        <w:t xml:space="preserve">6.3.11	Link a Comment/Discussion/File</w:t>
      </w:r>
      <w:bookmarkEnd w:id="200"/>
    </w:p>
    <w:p>
      <w:pPr>
        <w:pStyle w:val="FirstParagraph"/>
      </w:pPr>
      <w:r>
        <w:t xml:space="preserve">To link to a specific thread or comment or file:</w:t>
      </w:r>
    </w:p>
    <w:p>
      <w:pPr>
        <w:numPr>
          <w:numId w:val="111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1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0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02" w:name="pop-up-chat"/>
      <w:r>
        <w:t xml:space="preserve">6.3.12	Pop up Chat</w:t>
      </w:r>
      <w:bookmarkEnd w:id="202"/>
    </w:p>
    <w:p>
      <w:pPr>
        <w:numPr>
          <w:numId w:val="111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0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1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0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05" w:name="open-science-framework"/>
      <w:r>
        <w:t xml:space="preserve">7	Open Science Framework</w:t>
      </w:r>
      <w:bookmarkEnd w:id="205"/>
    </w:p>
    <w:p>
      <w:pPr>
        <w:pStyle w:val="FirstParagraph"/>
      </w:pPr>
      <w:r>
        <w:t xml:space="preserve">Team PSD is using</w:t>
      </w:r>
      <w:r>
        <w:t xml:space="preserve"> </w:t>
      </w:r>
      <w:hyperlink r:id="rId20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07" w:name="cheatsheet"/>
      <w:r>
        <w:t xml:space="preserve">7.1	Cheatsheet</w:t>
      </w:r>
      <w:bookmarkEnd w:id="207"/>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08"/>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09"/>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10"/>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11" w:name="lucidcharts"/>
      <w:r>
        <w:t xml:space="preserve">8	LucidCharts</w:t>
      </w:r>
      <w:bookmarkEnd w:id="211"/>
    </w:p>
    <w:p>
      <w:pPr>
        <w:pStyle w:val="Heading2"/>
      </w:pPr>
      <w:bookmarkStart w:id="212" w:name="create-a-flow-map"/>
      <w:r>
        <w:t xml:space="preserve">8.1	Create a Flow Map</w:t>
      </w:r>
      <w:bookmarkEnd w:id="212"/>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13"/>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14"/>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215" w:name="post-on-github"/>
      <w:r>
        <w:t xml:space="preserve">8.2	Post on GitHub</w:t>
      </w:r>
      <w:bookmarkEnd w:id="215"/>
    </w:p>
    <w:p>
      <w:pPr>
        <w:pStyle w:val="FirstParagraph"/>
      </w:pPr>
      <w:hyperlink r:id="rId216">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17"/>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218" w:name="github-zenhub"/>
      <w:r>
        <w:t xml:space="preserve">9	GitHub + ZenHub</w:t>
      </w:r>
      <w:bookmarkEnd w:id="218"/>
    </w:p>
    <w:p>
      <w:pPr>
        <w:pStyle w:val="FirstParagraph"/>
      </w:pPr>
      <w:r>
        <w:t xml:space="preserve">TeamPSD’s main platform for project tracking is GitHub + the extension of</w:t>
      </w:r>
      <w:r>
        <w:t xml:space="preserve"> </w:t>
      </w:r>
      <w:hyperlink r:id="rId219">
        <w:r>
          <w:rPr>
            <w:rStyle w:val="Hyperlink"/>
          </w:rPr>
          <w:t xml:space="preserve">ZenHub</w:t>
        </w:r>
      </w:hyperlink>
      <w:r>
        <w:t xml:space="preserve"> </w:t>
      </w:r>
      <w:r>
        <w:t xml:space="preserve">for project management.</w:t>
      </w:r>
    </w:p>
    <w:p>
      <w:pPr>
        <w:pStyle w:val="Heading2"/>
      </w:pPr>
      <w:bookmarkStart w:id="220" w:name="github-repositories"/>
      <w:r>
        <w:t xml:space="preserve">9.1	GitHub Repositories</w:t>
      </w:r>
      <w:bookmarkEnd w:id="220"/>
    </w:p>
    <w:p>
      <w:pPr>
        <w:pStyle w:val="Heading3"/>
      </w:pPr>
      <w:bookmarkStart w:id="221" w:name="workflow"/>
      <w:r>
        <w:t xml:space="preserve">9.1.1	Workflow</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3" w:name="non-va-repositories"/>
      <w:r>
        <w:t xml:space="preserve">9.1.2	Non-VA Repositories</w:t>
      </w:r>
      <w:bookmarkEnd w:id="223"/>
    </w:p>
    <w:p>
      <w:pPr>
        <w:pStyle w:val="Compact"/>
        <w:numPr>
          <w:numId w:val="1120"/>
          <w:ilvl w:val="0"/>
        </w:numPr>
      </w:pPr>
      <w:hyperlink r:id="rId224">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20"/>
          <w:ilvl w:val="0"/>
        </w:numPr>
      </w:pPr>
      <w:hyperlink r:id="rId225">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20"/>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20"/>
          <w:ilvl w:val="0"/>
        </w:numPr>
      </w:pPr>
      <w:r>
        <w:t xml:space="preserve">lzim/research (Private) This repository holds the analysis for the (R01, IIR, R21) and disseminate science.</w:t>
      </w:r>
    </w:p>
    <w:p>
      <w:pPr>
        <w:pStyle w:val="Compact"/>
        <w:numPr>
          <w:numId w:val="1120"/>
          <w:ilvl w:val="0"/>
        </w:numPr>
      </w:pPr>
      <w:hyperlink r:id="rId226">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27" w:name="va-enterprise-repositories"/>
      <w:r>
        <w:t xml:space="preserve">9.1.3	VA Enterprise Repositories</w:t>
      </w:r>
      <w:bookmarkEnd w:id="227"/>
    </w:p>
    <w:p>
      <w:pPr>
        <w:pStyle w:val="Compact"/>
        <w:numPr>
          <w:numId w:val="1121"/>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21"/>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28" w:name="manage-with-zenhub"/>
      <w:r>
        <w:t xml:space="preserve">10	Manage with ZenHub</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19">
        <w:r>
          <w:rPr>
            <w:rStyle w:val="Hyperlink"/>
          </w:rPr>
          <w:t xml:space="preserve">ZenHub</w:t>
        </w:r>
      </w:hyperlink>
      <w:r>
        <w:t xml:space="preserve">, for agile project management.</w:t>
      </w:r>
    </w:p>
    <w:p>
      <w:pPr>
        <w:pStyle w:val="BodyText"/>
      </w:pPr>
      <w:r>
        <w:t xml:space="preserve">We use ZenHub to:</w:t>
      </w:r>
    </w:p>
    <w:p>
      <w:pPr>
        <w:pStyle w:val="Compact"/>
        <w:numPr>
          <w:numId w:val="1122"/>
          <w:ilvl w:val="0"/>
        </w:numPr>
      </w:pPr>
      <w:r>
        <w:t xml:space="preserve">see all of our Team PSD’s workflow at a glance.</w:t>
      </w:r>
    </w:p>
    <w:p>
      <w:pPr>
        <w:pStyle w:val="Compact"/>
        <w:numPr>
          <w:numId w:val="1122"/>
          <w:ilvl w:val="0"/>
        </w:numPr>
      </w:pPr>
      <w:r>
        <w:t xml:space="preserve">organize and prioritize existing issues and features.</w:t>
      </w:r>
    </w:p>
    <w:p>
      <w:pPr>
        <w:pStyle w:val="Compact"/>
        <w:numPr>
          <w:numId w:val="1122"/>
          <w:ilvl w:val="0"/>
        </w:numPr>
      </w:pPr>
      <w:r>
        <w:t xml:space="preserve">track dependencies across workgroups.</w:t>
      </w:r>
    </w:p>
    <w:p>
      <w:pPr>
        <w:pStyle w:val="Compact"/>
        <w:numPr>
          <w:numId w:val="1122"/>
          <w:ilvl w:val="0"/>
        </w:numPr>
      </w:pPr>
      <w:r>
        <w:t xml:space="preserve">plan for our month’s work in a Epic and plan for further Epics down the road.</w:t>
      </w:r>
    </w:p>
    <w:p>
      <w:pPr>
        <w:pStyle w:val="Heading2"/>
      </w:pPr>
      <w:bookmarkStart w:id="230" w:name="enable-zenhub-within-github"/>
      <w:r>
        <w:t xml:space="preserve">10.1	Enable ZenHub within GitHub</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19">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6" w:name="view-roadmap-epics"/>
      <w:r>
        <w:t xml:space="preserve">10.2	View Roadmap + Epics</w:t>
      </w:r>
      <w:bookmarkEnd w:id="23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5" w:name="add-epics-to-issues"/>
      <w:r>
        <w:t xml:space="preserve">10.3	Add Epics to Issues</w:t>
      </w:r>
      <w:bookmarkEnd w:id="24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define-workspaces"/>
      <w:r>
        <w:t xml:space="preserve">10.4	Define Workspaces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2" w:name="add-dependencies"/>
      <w:r>
        <w:t xml:space="preserve">10.5	Add Dependencies</w:t>
      </w:r>
      <w:bookmarkEnd w:id="26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9" w:name="estimate-issues"/>
      <w:r>
        <w:t xml:space="preserve">10.6	Estimate Issues</w:t>
      </w:r>
      <w:bookmarkEnd w:id="26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5" w:name="clicks-for-issues"/>
      <w:r>
        <w:t xml:space="preserve">10.7	9 Clicks for Issues</w:t>
      </w:r>
      <w:bookmarkEnd w:id="2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3" w:name="manage-workgroup-workflows"/>
      <w:r>
        <w:t xml:space="preserve">10.8	Manage Workgroup Workflows</w:t>
      </w:r>
      <w:bookmarkEnd w:id="2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8" w:name="filter-workspace"/>
      <w:r>
        <w:t xml:space="preserve">10.9	Filter Workspace</w:t>
      </w:r>
      <w:bookmarkEnd w:id="28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2" w:name="track-notifications"/>
      <w:r>
        <w:t xml:space="preserve">10.10	Track Notifications</w:t>
      </w:r>
      <w:bookmarkEnd w:id="29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9" w:name="create-manage-issues"/>
      <w:r>
        <w:t xml:space="preserve">10.11	Create &amp; Manage Issues</w:t>
      </w:r>
      <w:bookmarkEnd w:id="2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1" w:name="view-reports"/>
      <w:r>
        <w:t xml:space="preserve">10.12	View Reports</w:t>
      </w:r>
      <w:bookmarkEnd w:id="3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8" w:name="test-first-epic-go_live"/>
      <w:r>
        <w:t xml:space="preserve">10.13	Test First Epic (go_live)</w:t>
      </w:r>
      <w:bookmarkEnd w:id="31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2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24" w:name="track-issues-features"/>
      <w:r>
        <w:t xml:space="preserve">11	Track Issues &amp; Features</w:t>
      </w:r>
      <w:bookmarkEnd w:id="324"/>
    </w:p>
    <w:p>
      <w:pPr>
        <w:pStyle w:val="Heading2"/>
      </w:pPr>
      <w:bookmarkStart w:id="325" w:name="Xc4c00ab0e0e8084e1ed2a92194e020aa7f92804"/>
      <w:r>
        <w:t xml:space="preserve">11.1	Create Issue/Feature cards [click maps in progress]</w:t>
      </w:r>
      <w:bookmarkEnd w:id="325"/>
    </w:p>
    <w:p>
      <w:pPr>
        <w:pStyle w:val="FirstParagraph"/>
      </w:pPr>
      <w:r>
        <w:t xml:space="preserve">Click map would explain process</w:t>
      </w:r>
      <w:r>
        <w:t xml:space="preserve"> </w:t>
      </w:r>
      <w:hyperlink r:id="rId326">
        <w:r>
          <w:rPr>
            <w:rStyle w:val="Hyperlink"/>
          </w:rPr>
          <w:t xml:space="preserve">here</w:t>
        </w:r>
      </w:hyperlink>
    </w:p>
    <w:p>
      <w:pPr>
        <w:pStyle w:val="Heading2"/>
      </w:pPr>
      <w:bookmarkStart w:id="327" w:name="maintaining-cards-flow-map-in-progress"/>
      <w:r>
        <w:t xml:space="preserve">11.2	Maintaining Cards [flow map in progress]</w:t>
      </w:r>
      <w:bookmarkEnd w:id="327"/>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28"/>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29" w:name="use-markdown"/>
      <w:r>
        <w:t xml:space="preserve">11.3	Use Markdown</w:t>
      </w:r>
      <w:bookmarkEnd w:id="329"/>
    </w:p>
    <w:p>
      <w:pPr>
        <w:pStyle w:val="Heading3"/>
      </w:pPr>
      <w:bookmarkStart w:id="330" w:name="write-markdown"/>
      <w:r>
        <w:t xml:space="preserve">11.3.1	Write Markdown</w:t>
      </w:r>
      <w:bookmarkEnd w:id="330"/>
    </w:p>
    <w:p>
      <w:pPr>
        <w:pStyle w:val="FirstParagraph"/>
      </w:pPr>
      <w:r>
        <w:t xml:space="preserve">Cheatsheet will go here</w:t>
      </w:r>
    </w:p>
    <w:p>
      <w:pPr>
        <w:pStyle w:val="Heading3"/>
      </w:pPr>
      <w:bookmarkStart w:id="331" w:name="use-markdown-files"/>
      <w:r>
        <w:t xml:space="preserve">11.3.2	Use Markdown Files</w:t>
      </w:r>
      <w:bookmarkEnd w:id="331"/>
    </w:p>
    <w:p>
      <w:pPr>
        <w:pStyle w:val="Heading4"/>
      </w:pPr>
      <w:bookmarkStart w:id="332" w:name="add-a-markdown-file"/>
      <w:r>
        <w:t xml:space="preserve">11.3.2.1	Add a Markdown File</w:t>
      </w:r>
      <w:bookmarkEnd w:id="332"/>
    </w:p>
    <w:p>
      <w:pPr>
        <w:pStyle w:val="Heading4"/>
      </w:pPr>
      <w:bookmarkStart w:id="333" w:name="go-to-a-markdown-file"/>
      <w:r>
        <w:t xml:space="preserve">11.3.2.2	Go to a Markdown File</w:t>
      </w:r>
      <w:bookmarkEnd w:id="333"/>
    </w:p>
    <w:p>
      <w:pPr>
        <w:pStyle w:val="Heading4"/>
      </w:pPr>
      <w:bookmarkStart w:id="334" w:name="edit-a-markdown-file"/>
      <w:r>
        <w:t xml:space="preserve">11.3.2.3	Edit a Markdown File</w:t>
      </w:r>
      <w:bookmarkEnd w:id="334"/>
    </w:p>
    <w:p>
      <w:pPr>
        <w:pStyle w:val="Heading2"/>
      </w:pPr>
      <w:bookmarkStart w:id="335" w:name="use-github-branches"/>
      <w:r>
        <w:t xml:space="preserve">11.4	Use GitHub Branches</w:t>
      </w:r>
      <w:bookmarkEnd w:id="335"/>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36"/>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38">
        <w:r>
          <w:rPr>
            <w:rStyle w:val="Hyperlink"/>
          </w:rPr>
          <w:t xml:space="preserve">Working with Branches</w:t>
        </w:r>
      </w:hyperlink>
      <w:r>
        <w:t xml:space="preserve"> </w:t>
      </w:r>
      <w:r>
        <w:t xml:space="preserve">for more information.</w:t>
      </w:r>
    </w:p>
    <w:p>
      <w:pPr>
        <w:pStyle w:val="Heading2"/>
      </w:pPr>
      <w:bookmarkStart w:id="339" w:name="submit-a-feature"/>
      <w:r>
        <w:t xml:space="preserve">11.5	Submit a Feature</w:t>
      </w:r>
      <w:bookmarkEnd w:id="339"/>
    </w:p>
    <w:p>
      <w:pPr>
        <w:pStyle w:val="Compact"/>
        <w:numPr>
          <w:numId w:val="1123"/>
          <w:ilvl w:val="0"/>
        </w:numPr>
      </w:pPr>
      <w:r>
        <w:t xml:space="preserve">No direct-to-master branch commits are allowed.</w:t>
      </w:r>
    </w:p>
    <w:p>
      <w:pPr>
        <w:pStyle w:val="Compact"/>
        <w:numPr>
          <w:numId w:val="1123"/>
          <w:ilvl w:val="0"/>
        </w:numPr>
      </w:pPr>
      <w:r>
        <w:t xml:space="preserve">A feature branch will merge with the Quality Assurance (QA) branch before being pushed to Master.</w:t>
      </w:r>
    </w:p>
    <w:p>
      <w:pPr>
        <w:pStyle w:val="Compact"/>
        <w:numPr>
          <w:numId w:val="1123"/>
          <w:ilvl w:val="0"/>
        </w:numPr>
      </w:pPr>
      <w:r>
        <w:t xml:space="preserve">The QA branch is a protected branch that requires mandatory reviews before changes can be merged with Master.</w:t>
      </w:r>
    </w:p>
    <w:p>
      <w:pPr>
        <w:pStyle w:val="Compact"/>
        <w:numPr>
          <w:numId w:val="1123"/>
          <w:ilvl w:val="0"/>
        </w:numPr>
      </w:pPr>
      <w:r>
        <w:t xml:space="preserve">In extremis and with approval, a feature branch may be directly pushed to the Master branch in circumstances where the QA branch is tied up with another feature branch.</w:t>
      </w:r>
    </w:p>
    <w:p>
      <w:pPr>
        <w:pStyle w:val="Heading3"/>
      </w:pPr>
      <w:bookmarkStart w:id="340" w:name="create-a-feature-branch"/>
      <w:r>
        <w:t xml:space="preserve">11.5.1	Create a Feature Branch</w:t>
      </w:r>
      <w:bookmarkEnd w:id="340"/>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41"/>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24"/>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24"/>
          <w:ilvl w:val="0"/>
        </w:numPr>
      </w:pPr>
      <w:r>
        <w:t xml:space="preserve">A dropdown will appear with a listing of all branches currently active in the repository. A check indicates the branch that is active.</w:t>
      </w:r>
    </w:p>
    <w:p>
      <w:pPr>
        <w:pStyle w:val="Compact"/>
        <w:numPr>
          <w:numId w:val="1124"/>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24"/>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42" w:name="edit-a-feature-branch"/>
      <w:r>
        <w:t xml:space="preserve">11.5.2	Edit a Feature Branch</w:t>
      </w:r>
      <w:bookmarkEnd w:id="342"/>
    </w:p>
    <w:p>
      <w:pPr>
        <w:pStyle w:val="Compact"/>
        <w:numPr>
          <w:numId w:val="112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25"/>
          <w:ilvl w:val="0"/>
        </w:numPr>
      </w:pPr>
      <w:r>
        <w:t xml:space="preserve">A dropdown will appear with a listing of all branches in the repository.</w:t>
      </w:r>
    </w:p>
    <w:p>
      <w:pPr>
        <w:pStyle w:val="Compact"/>
        <w:numPr>
          <w:numId w:val="1125"/>
          <w:ilvl w:val="0"/>
        </w:numPr>
      </w:pPr>
      <w:r>
        <w:t xml:space="preserve">Click on the desired feature branch in the list.</w:t>
      </w:r>
    </w:p>
    <w:p>
      <w:pPr>
        <w:pStyle w:val="Compact"/>
        <w:numPr>
          <w:numId w:val="1125"/>
          <w:ilvl w:val="0"/>
        </w:numPr>
      </w:pPr>
      <w:r>
        <w:t xml:space="preserve">Navigate to the target file from the directory.</w:t>
      </w:r>
    </w:p>
    <w:p>
      <w:pPr>
        <w:pStyle w:val="Compact"/>
        <w:numPr>
          <w:numId w:val="1125"/>
          <w:ilvl w:val="0"/>
        </w:numPr>
      </w:pPr>
      <w:r>
        <w:t xml:space="preserve">Edit the target file within this branch.</w:t>
      </w:r>
    </w:p>
    <w:p>
      <w:pPr>
        <w:pStyle w:val="Compact"/>
        <w:numPr>
          <w:numId w:val="1125"/>
          <w:ilvl w:val="0"/>
        </w:numPr>
      </w:pPr>
      <w:r>
        <w:t xml:space="preserve">When edit is complete, commit the file back to this feature branch.</w:t>
      </w:r>
    </w:p>
    <w:p>
      <w:pPr>
        <w:pStyle w:val="Compact"/>
        <w:numPr>
          <w:numId w:val="1125"/>
          <w:ilvl w:val="0"/>
        </w:numPr>
      </w:pPr>
      <w:r>
        <w:t xml:space="preserve">The commit will trigger quality control actions that can be reviewed in the actions tab.</w:t>
      </w:r>
    </w:p>
    <w:p>
      <w:pPr>
        <w:pStyle w:val="Heading3"/>
      </w:pPr>
      <w:bookmarkStart w:id="343" w:name="push-a-feature-branch"/>
      <w:r>
        <w:t xml:space="preserve">11.5.3	Push a Feature Branch</w:t>
      </w:r>
      <w:bookmarkEnd w:id="343"/>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44"/>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2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2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2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26"/>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26"/>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26"/>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45"/>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46" w:name="run-quality-assurance"/>
      <w:r>
        <w:t xml:space="preserve">11.6	Run Quality Assurance</w:t>
      </w:r>
      <w:bookmarkEnd w:id="346"/>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47"/>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27"/>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27"/>
          <w:ilvl w:val="0"/>
        </w:numPr>
      </w:pPr>
      <w:r>
        <w:t xml:space="preserve">When a feature branch is pushed to the QA branch, quality assurance actions will automatically run and list out any findings under the Actions tab.</w:t>
      </w:r>
    </w:p>
    <w:p>
      <w:pPr>
        <w:pStyle w:val="Compact"/>
        <w:numPr>
          <w:numId w:val="1127"/>
          <w:ilvl w:val="0"/>
        </w:numPr>
      </w:pPr>
      <w:r>
        <w:t xml:space="preserve">The user checks for errors in this tab, and corrects any findings.</w:t>
      </w:r>
    </w:p>
    <w:p>
      <w:pPr>
        <w:pStyle w:val="Compact"/>
        <w:numPr>
          <w:numId w:val="1127"/>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48" w:name="use-a-find-and-replace-branch"/>
      <w:r>
        <w:t xml:space="preserve">11.7	Use a</w:t>
      </w:r>
      <w:r>
        <w:t xml:space="preserve"> </w:t>
      </w:r>
      <w:r>
        <w:t xml:space="preserve">“</w:t>
      </w:r>
      <w:r>
        <w:t xml:space="preserve">Find and Replace</w:t>
      </w:r>
      <w:r>
        <w:t xml:space="preserve">”</w:t>
      </w:r>
      <w:r>
        <w:t xml:space="preserve"> </w:t>
      </w:r>
      <w:r>
        <w:t xml:space="preserve">Branch</w:t>
      </w:r>
      <w:bookmarkEnd w:id="348"/>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49" w:name="Xd71dd4221a65bf5e4aff4875e6e575aa6c0a999"/>
      <w:r>
        <w:t xml:space="preserve">11.7.1	Configure the FindReplace.yml Action File</w:t>
      </w:r>
      <w:bookmarkEnd w:id="349"/>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50"/>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28"/>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28"/>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28"/>
          <w:ilvl w:val="0"/>
        </w:numPr>
      </w:pPr>
      <w:r>
        <w:t xml:space="preserve">Update line 54 with the replacement term in quotation marks.</w:t>
      </w:r>
    </w:p>
    <w:p>
      <w:pPr>
        <w:pStyle w:val="Compact"/>
        <w:numPr>
          <w:numId w:val="1128"/>
          <w:ilvl w:val="0"/>
        </w:numPr>
      </w:pPr>
      <w:r>
        <w:t xml:space="preserve">To limit a search to an updated file or directory, remove the appropriate hash mark (#) from the line of code that provides the needed search constraint.</w:t>
      </w:r>
    </w:p>
    <w:p>
      <w:pPr>
        <w:pStyle w:val="Compact"/>
        <w:numPr>
          <w:numId w:val="1128"/>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51"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51"/>
    </w:p>
    <w:p>
      <w:pPr>
        <w:pStyle w:val="Compact"/>
        <w:numPr>
          <w:numId w:val="1129"/>
          <w:ilvl w:val="0"/>
        </w:numPr>
      </w:pPr>
      <w:r>
        <w:t xml:space="preserve">Navigate to the code tab.</w:t>
      </w:r>
    </w:p>
    <w:p>
      <w:pPr>
        <w:pStyle w:val="Compact"/>
        <w:numPr>
          <w:numId w:val="1129"/>
          <w:ilvl w:val="0"/>
        </w:numPr>
      </w:pPr>
      <w:r>
        <w:t xml:space="preserve">Click on the branch button and expose the branch dropdown menu.</w:t>
      </w:r>
    </w:p>
    <w:p>
      <w:pPr>
        <w:pStyle w:val="Compact"/>
        <w:numPr>
          <w:numId w:val="1129"/>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9"/>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52"/>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53"/>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54"/>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55"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55"/>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30"/>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30"/>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30"/>
          <w:ilvl w:val="0"/>
        </w:numPr>
      </w:pPr>
      <w:r>
        <w:t xml:space="preserve">Navigate to the "feature-gh-pages_*"</w:t>
      </w:r>
    </w:p>
    <w:p>
      <w:pPr>
        <w:pStyle w:val="Compact"/>
        <w:numPr>
          <w:numId w:val="1130"/>
          <w:ilvl w:val="0"/>
        </w:numPr>
      </w:pPr>
      <w:r>
        <w:t xml:space="preserve">Edit the desired file.</w:t>
      </w:r>
    </w:p>
    <w:p>
      <w:pPr>
        <w:pStyle w:val="Compact"/>
        <w:numPr>
          <w:numId w:val="1130"/>
          <w:ilvl w:val="0"/>
        </w:numPr>
      </w:pPr>
      <w:r>
        <w:t xml:space="preserve">Commit the file to the same branch.</w:t>
      </w:r>
    </w:p>
    <w:p>
      <w:pPr>
        <w:pStyle w:val="Compact"/>
        <w:numPr>
          <w:numId w:val="1130"/>
          <w:ilvl w:val="0"/>
        </w:numPr>
      </w:pPr>
      <w:r>
        <w:t xml:space="preserve">Open a pull request to merge with the gh-pages branch. This will trigger the spell checker, link checker and markdown style checkers and signal reviewers that a check is needed.</w:t>
      </w:r>
    </w:p>
    <w:p>
      <w:pPr>
        <w:pStyle w:val="Compact"/>
        <w:numPr>
          <w:numId w:val="1130"/>
          <w:ilvl w:val="0"/>
        </w:numPr>
      </w:pPr>
      <w:r>
        <w:t xml:space="preserve">Navigate to the Actions tab to resolve any issues found by the linters.</w:t>
      </w:r>
    </w:p>
    <w:p>
      <w:pPr>
        <w:pStyle w:val="Compact"/>
        <w:numPr>
          <w:numId w:val="1130"/>
          <w:ilvl w:val="0"/>
        </w:numPr>
      </w:pPr>
      <w:r>
        <w:t xml:space="preserve">After review, the reviewer will merge the branches. This will trigger the bookdown publishing action to publish the updated manual.</w:t>
      </w:r>
    </w:p>
    <w:p>
      <w:pPr>
        <w:pStyle w:val="Heading2"/>
      </w:pPr>
      <w:bookmarkStart w:id="356" w:name="Xccef965b9e969ae8b180152e6f046233f8b6798"/>
      <w:r>
        <w:t xml:space="preserve">11.9	Update a Model File Using the Dev, Test and Master Branches</w:t>
      </w:r>
      <w:bookmarkEnd w:id="356"/>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57"/>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31"/>
          <w:ilvl w:val="0"/>
        </w:numPr>
      </w:pPr>
      <w:r>
        <w:t xml:space="preserve">Navigate to the lzim/mtl Dev branch. Ensure the branch is up-to-date with the Master branch. If not, merge Master to Dev to bring it up to date.</w:t>
      </w:r>
    </w:p>
    <w:p>
      <w:pPr>
        <w:pStyle w:val="Compact"/>
        <w:numPr>
          <w:numId w:val="1131"/>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31"/>
          <w:ilvl w:val="0"/>
        </w:numPr>
      </w:pPr>
      <w:r>
        <w:t xml:space="preserve">When development is complete, save .mdl, .vmfx and .xmile versions of the file.</w:t>
      </w:r>
    </w:p>
    <w:p>
      <w:pPr>
        <w:pStyle w:val="Compact"/>
        <w:numPr>
          <w:numId w:val="1131"/>
          <w:ilvl w:val="0"/>
        </w:numPr>
      </w:pPr>
      <w:r>
        <w:t xml:space="preserve">Push modified files to origin and note changes in comments field.</w:t>
      </w:r>
    </w:p>
    <w:p>
      <w:pPr>
        <w:pStyle w:val="Compact"/>
        <w:numPr>
          <w:numId w:val="1131"/>
          <w:ilvl w:val="0"/>
        </w:numPr>
      </w:pPr>
      <w:r>
        <w:t xml:space="preserve">When development activities are concluded, open a pull request to merge Dev with Test. Fix any errors and merge the two branches.</w:t>
      </w:r>
    </w:p>
    <w:p>
      <w:pPr>
        <w:pStyle w:val="Compact"/>
        <w:numPr>
          <w:numId w:val="1131"/>
          <w:ilvl w:val="0"/>
        </w:numPr>
      </w:pPr>
      <w:r>
        <w:t xml:space="preserve">Upon merge to Test, the files will be deployed to the Forio Epicenter VA Sim UI Test Slow project.</w:t>
      </w:r>
    </w:p>
    <w:p>
      <w:pPr>
        <w:pStyle w:val="Compact"/>
        <w:numPr>
          <w:numId w:val="1131"/>
          <w:ilvl w:val="0"/>
        </w:numPr>
      </w:pPr>
      <w:r>
        <w:t xml:space="preserve">Conduct user-acceptance testing.</w:t>
      </w:r>
    </w:p>
    <w:p>
      <w:pPr>
        <w:pStyle w:val="Compact"/>
        <w:numPr>
          <w:numId w:val="1131"/>
          <w:ilvl w:val="0"/>
        </w:numPr>
      </w:pPr>
      <w:r>
        <w:t xml:space="preserve">When user acceptance testing is completed, open a pull request to merge Test with Master branch.</w:t>
      </w:r>
    </w:p>
    <w:p>
      <w:pPr>
        <w:pStyle w:val="Compact"/>
        <w:numPr>
          <w:numId w:val="1131"/>
          <w:ilvl w:val="0"/>
        </w:numPr>
      </w:pPr>
      <w:r>
        <w:t xml:space="preserve">When reviewer have signed off, merge the Test branch to Master branch.</w:t>
      </w:r>
    </w:p>
    <w:p>
      <w:pPr>
        <w:pStyle w:val="Compact"/>
        <w:numPr>
          <w:numId w:val="1131"/>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58" w:name="contribute-to-an-r-notebook"/>
      <w:r>
        <w:t xml:space="preserve">11.10	Contribute to an R Notebook</w:t>
      </w:r>
      <w:bookmarkEnd w:id="358"/>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59"/>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6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6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6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6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6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66" w:name="reviewing-pull-requests"/>
      <w:r>
        <w:t xml:space="preserve">11.11	Reviewing pull requests</w:t>
      </w:r>
      <w:bookmarkEnd w:id="366"/>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67" w:name="starting-a-review"/>
      <w:r>
        <w:t xml:space="preserve">11.11.1	Starting a review</w:t>
      </w:r>
      <w:bookmarkEnd w:id="367"/>
    </w:p>
    <w:p>
      <w:pPr>
        <w:pStyle w:val="Compact"/>
        <w:numPr>
          <w:numId w:val="1132"/>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68"/>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69"/>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70" w:name="marking-a-file-as-viewed"/>
      <w:r>
        <w:t xml:space="preserve">11.11.2	Marking a file as viewed</w:t>
      </w:r>
      <w:bookmarkEnd w:id="370"/>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33"/>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71"/>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72" w:name="submitting-your-review"/>
      <w:r>
        <w:t xml:space="preserve">11.11.3	Submitting your review</w:t>
      </w:r>
      <w:bookmarkEnd w:id="372"/>
    </w:p>
    <w:p>
      <w:pPr>
        <w:pStyle w:val="FirstParagraph"/>
      </w:pPr>
      <w:r>
        <w:t xml:space="preserve">After you’ve finished reviewing all the files you want in the pull request, submit your review.</w:t>
      </w:r>
    </w:p>
    <w:p>
      <w:pPr>
        <w:pStyle w:val="Compact"/>
        <w:numPr>
          <w:numId w:val="1134"/>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73"/>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35"/>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35"/>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35"/>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74" w:name="glossary"/>
      <w:r>
        <w:t xml:space="preserve">12	Glossary</w:t>
      </w:r>
      <w:bookmarkEnd w:id="374"/>
    </w:p>
    <w:p>
      <w:pPr>
        <w:pStyle w:val="FirstParagraph"/>
      </w:pPr>
      <w:r>
        <w:t xml:space="preserve">Links are in progress of being collated and added!</w:t>
      </w:r>
    </w:p>
    <w:p>
      <w:pPr>
        <w:pStyle w:val="Heading2"/>
      </w:pPr>
      <w:bookmarkStart w:id="375" w:name="terms"/>
      <w:r>
        <w:t xml:space="preserve">12.1	Terms</w:t>
      </w:r>
      <w:bookmarkEnd w:id="37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36"/>
          <w:ilvl w:val="0"/>
        </w:numPr>
      </w:pPr>
      <w:r>
        <w:t xml:space="preserve">Week 1: Gather user-centered hypotheses</w:t>
      </w:r>
    </w:p>
    <w:p>
      <w:pPr>
        <w:pStyle w:val="Compact"/>
        <w:numPr>
          <w:numId w:val="1136"/>
          <w:ilvl w:val="0"/>
        </w:numPr>
      </w:pPr>
      <w:r>
        <w:t xml:space="preserve">Week 2: Clarify user assumptions w/ Minimum Viable Product (MVP) test</w:t>
      </w:r>
    </w:p>
    <w:p>
      <w:pPr>
        <w:pStyle w:val="Compact"/>
        <w:numPr>
          <w:numId w:val="1136"/>
          <w:ilvl w:val="0"/>
        </w:numPr>
      </w:pPr>
      <w:r>
        <w:t xml:space="preserve">Week 3: Review results of user persona testing of your MVP Prototype (with concurrent video and retrospective verbal)</w:t>
      </w:r>
    </w:p>
    <w:p>
      <w:pPr>
        <w:pStyle w:val="Compact"/>
        <w:numPr>
          <w:numId w:val="113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76" w:name="acronyms"/>
      <w:r>
        <w:t xml:space="preserve">12.2	Acronyms</w:t>
      </w:r>
      <w:bookmarkEnd w:id="37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1"/>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1"/>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5">
    <w:abstractNumId w:val="991"/>
  </w:num>
  <w:num w:numId="11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7" Target="media/rId337.shtml" /><Relationship Type="http://schemas.openxmlformats.org/officeDocument/2006/relationships/image" Id="rId369" Target="media/rId369.png" /><Relationship Type="http://schemas.openxmlformats.org/officeDocument/2006/relationships/image" Id="rId373" Target="media/rId373.png" /><Relationship Type="http://schemas.openxmlformats.org/officeDocument/2006/relationships/image" Id="rId368" Target="media/rId368.png" /><Relationship Type="http://schemas.openxmlformats.org/officeDocument/2006/relationships/image" Id="rId371" Target="media/rId371.png" /><Relationship Type="http://schemas.openxmlformats.org/officeDocument/2006/relationships/image" Id="rId364" Target="media/rId364.bin" /><Relationship Type="http://schemas.openxmlformats.org/officeDocument/2006/relationships/image" Id="rId365" Target="media/rId365.gif" /><Relationship Type="http://schemas.openxmlformats.org/officeDocument/2006/relationships/image" Id="rId360" Target="media/rId360.gif" /><Relationship Type="http://schemas.openxmlformats.org/officeDocument/2006/relationships/image" Id="rId362" Target="media/rId362.bin" /><Relationship Type="http://schemas.openxmlformats.org/officeDocument/2006/relationships/image" Id="rId363" Target="media/rId363.bin" /><Relationship Type="http://schemas.openxmlformats.org/officeDocument/2006/relationships/image" Id="rId361" Target="media/rId361.bin" /><Relationship Type="http://schemas.openxmlformats.org/officeDocument/2006/relationships/image" Id="rId21" Target="media/rId21.shtml" /><Relationship Type="http://schemas.openxmlformats.org/officeDocument/2006/relationships/image" Id="rId357" Target="media/rId357.png" /><Relationship Type="http://schemas.openxmlformats.org/officeDocument/2006/relationships/image" Id="rId94" Target="media/rId94.png" /><Relationship Type="http://schemas.openxmlformats.org/officeDocument/2006/relationships/image" Id="rId336" Target="media/rId336.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159" Target="media/rId159.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328" Target="media/rId328.png" /><Relationship Type="http://schemas.openxmlformats.org/officeDocument/2006/relationships/image" Id="rId222" Target="media/rId222.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33" Target="media/rId133.png" /><Relationship Type="http://schemas.openxmlformats.org/officeDocument/2006/relationships/image" Id="rId131" Target="media/rId131.png" /><Relationship Type="http://schemas.openxmlformats.org/officeDocument/2006/relationships/image" Id="rId111" Target="media/rId111.pn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7" Target="media/rId297.jpg" /><Relationship Type="http://schemas.openxmlformats.org/officeDocument/2006/relationships/image" Id="rId298" Target="media/rId298.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2" Target="media/rId302.jpg" /><Relationship Type="http://schemas.openxmlformats.org/officeDocument/2006/relationships/image" Id="rId303" Target="media/rId303.jpg" /><Relationship Type="http://schemas.openxmlformats.org/officeDocument/2006/relationships/image" Id="rId304" Target="media/rId304.jpg" /><Relationship Type="http://schemas.openxmlformats.org/officeDocument/2006/relationships/image" Id="rId305" Target="media/rId305.jpg" /><Relationship Type="http://schemas.openxmlformats.org/officeDocument/2006/relationships/image" Id="rId306" Target="media/rId306.jpg" /><Relationship Type="http://schemas.openxmlformats.org/officeDocument/2006/relationships/image" Id="rId307" Target="media/rId307.jpg" /><Relationship Type="http://schemas.openxmlformats.org/officeDocument/2006/relationships/image" Id="rId308" Target="media/rId308.jpg" /><Relationship Type="http://schemas.openxmlformats.org/officeDocument/2006/relationships/image" Id="rId309" Target="media/rId309.jpg" /><Relationship Type="http://schemas.openxmlformats.org/officeDocument/2006/relationships/image" Id="rId310" Target="media/rId310.jpg" /><Relationship Type="http://schemas.openxmlformats.org/officeDocument/2006/relationships/image" Id="rId312" Target="media/rId312.jpg" /><Relationship Type="http://schemas.openxmlformats.org/officeDocument/2006/relationships/image" Id="rId313" Target="media/rId313.jpg" /><Relationship Type="http://schemas.openxmlformats.org/officeDocument/2006/relationships/image" Id="rId314" Target="media/rId314.jpg" /><Relationship Type="http://schemas.openxmlformats.org/officeDocument/2006/relationships/image" Id="rId315" Target="media/rId315.jpg" /><Relationship Type="http://schemas.openxmlformats.org/officeDocument/2006/relationships/image" Id="rId316" Target="media/rId316.jpg" /><Relationship Type="http://schemas.openxmlformats.org/officeDocument/2006/relationships/image" Id="rId317" Target="media/rId317.jpg" /><Relationship Type="http://schemas.openxmlformats.org/officeDocument/2006/relationships/image" Id="rId319" Target="media/rId319.jpg" /><Relationship Type="http://schemas.openxmlformats.org/officeDocument/2006/relationships/image" Id="rId320" Target="media/rId320.jpg" /><Relationship Type="http://schemas.openxmlformats.org/officeDocument/2006/relationships/image" Id="rId321" Target="media/rId321.jpg" /><Relationship Type="http://schemas.openxmlformats.org/officeDocument/2006/relationships/image" Id="rId322" Target="media/rId322.jpg" /><Relationship Type="http://schemas.openxmlformats.org/officeDocument/2006/relationships/image" Id="rId323" Target="media/rId323.jpg" /><Relationship Type="http://schemas.openxmlformats.org/officeDocument/2006/relationships/image" Id="rId51" Target="media/rId51.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32" Target="media/rId32.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7" Target="media/rId217.png" /><Relationship Type="http://schemas.openxmlformats.org/officeDocument/2006/relationships/image" Id="rId149" Target="media/rId149.png" /><Relationship Type="http://schemas.openxmlformats.org/officeDocument/2006/relationships/image" Id="rId359" Target="media/rId359.png" /><Relationship Type="http://schemas.openxmlformats.org/officeDocument/2006/relationships/hyperlink" Id="rId121" Target="https://accounts.google.com/signup/v2/webcreateaccount?flowName=GlifWebSignIn&amp;flowEntry=SignUp&amp;nogm=true" TargetMode="External" /><Relationship Type="http://schemas.openxmlformats.org/officeDocument/2006/relationships/hyperlink" Id="rId219" Target="https://chrome.google.com/webstore/detail/zenhub-for-github/ogcgkffhplmphkaahpmffcafajaocjbd?hl=en-US" TargetMode="External" /><Relationship Type="http://schemas.openxmlformats.org/officeDocument/2006/relationships/hyperlink" Id="rId143" Target="https://citrixaccess.va.gov/" TargetMode="External" /><Relationship Type="http://schemas.openxmlformats.org/officeDocument/2006/relationships/hyperlink" Id="rId338" Target="https://docs.github.com/en/free-pro-team@latest/github/collaborating-with-issues-and-pull-requests/about-branches#working-with-branches" TargetMode="External" /><Relationship Type="http://schemas.openxmlformats.org/officeDocument/2006/relationships/hyperlink" Id="rId117" Target="https://doi.org/10.1080/0044929031000" TargetMode="External" /><Relationship Type="http://schemas.openxmlformats.org/officeDocument/2006/relationships/hyperlink" Id="rId326" Target="https://github.com/lzim/teampsd/issues/new/choose" TargetMode="External" /><Relationship Type="http://schemas.openxmlformats.org/officeDocument/2006/relationships/hyperlink" Id="rId216" Target="https://lucidchart.zendesk.com/hc/en-us/articles/115005889683-Video-Publish-your-diagram-to-a-unique-URL" TargetMode="External" /><Relationship Type="http://schemas.openxmlformats.org/officeDocument/2006/relationships/hyperlink" Id="rId99" Target="https://mtl.how" TargetMode="External" /><Relationship Type="http://schemas.openxmlformats.org/officeDocument/2006/relationships/hyperlink" Id="rId225"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26" Target="https://mtl.how/mtl_team_tracker" TargetMode="External" /><Relationship Type="http://schemas.openxmlformats.org/officeDocument/2006/relationships/hyperlink" Id="rId206" Target="https://mtl.how/osf" TargetMode="External" /><Relationship Type="http://schemas.openxmlformats.org/officeDocument/2006/relationships/hyperlink" Id="rId52" Target="https://mtl.how/team" TargetMode="External" /><Relationship Type="http://schemas.openxmlformats.org/officeDocument/2006/relationships/hyperlink" Id="rId224"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24" Target="https://myaccount.google.com/brandaccounts" TargetMode="External" /><Relationship Type="http://schemas.openxmlformats.org/officeDocument/2006/relationships/hyperlink" Id="rId141" Target="https://raportal.vpn.va.gov/downloads.aspx" TargetMode="External" /><Relationship Type="http://schemas.openxmlformats.org/officeDocument/2006/relationships/hyperlink" Id="rId112" Target="https://support.microsoft.com/en-us/office/record-your-screen-in-powerpoint-0b4c3f65-534c-4cf1-9c59-402b6e9d79d0#OfficeVersion=Newer_versions" TargetMode="External" /><Relationship Type="http://schemas.openxmlformats.org/officeDocument/2006/relationships/hyperlink" Id="rId152" Target="https://www.chorus.co/media/2989/quickstart-guide-to-teams-chorus.pdf" TargetMode="External" /><Relationship Type="http://schemas.openxmlformats.org/officeDocument/2006/relationships/hyperlink" Id="rId147" Target="https://www.oit.va.gov/resources/remote-access/cag/mac/" TargetMode="External" /><Relationship Type="http://schemas.openxmlformats.org/officeDocument/2006/relationships/hyperlink" Id="rId145" Target="https://www.oit.va.gov/resources/remote-access/cag/windows/" TargetMode="External" /><Relationship Type="http://schemas.openxmlformats.org/officeDocument/2006/relationships/hyperlink" Id="rId64" Target="mailto:lindsey.zimmerman@va.gov" TargetMode="External" /><Relationship Type="http://schemas.openxmlformats.org/officeDocument/2006/relationships/hyperlink" Id="rId89" Target="mailto:mtl.help@va.gov" TargetMode="External" /><Relationship Type="http://schemas.openxmlformats.org/officeDocument/2006/relationships/hyperlink" Id="rId91"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21" Target="https://accounts.google.com/signup/v2/webcreateaccount?flowName=GlifWebSignIn&amp;flowEntry=SignUp&amp;nogm=true" TargetMode="External" /><Relationship Type="http://schemas.openxmlformats.org/officeDocument/2006/relationships/hyperlink" Id="rId219" Target="https://chrome.google.com/webstore/detail/zenhub-for-github/ogcgkffhplmphkaahpmffcafajaocjbd?hl=en-US" TargetMode="External" /><Relationship Type="http://schemas.openxmlformats.org/officeDocument/2006/relationships/hyperlink" Id="rId143" Target="https://citrixaccess.va.gov/" TargetMode="External" /><Relationship Type="http://schemas.openxmlformats.org/officeDocument/2006/relationships/hyperlink" Id="rId338" Target="https://docs.github.com/en/free-pro-team@latest/github/collaborating-with-issues-and-pull-requests/about-branches#working-with-branches" TargetMode="External" /><Relationship Type="http://schemas.openxmlformats.org/officeDocument/2006/relationships/hyperlink" Id="rId117" Target="https://doi.org/10.1080/0044929031000" TargetMode="External" /><Relationship Type="http://schemas.openxmlformats.org/officeDocument/2006/relationships/hyperlink" Id="rId326" Target="https://github.com/lzim/teampsd/issues/new/choose" TargetMode="External" /><Relationship Type="http://schemas.openxmlformats.org/officeDocument/2006/relationships/hyperlink" Id="rId216" Target="https://lucidchart.zendesk.com/hc/en-us/articles/115005889683-Video-Publish-your-diagram-to-a-unique-URL" TargetMode="External" /><Relationship Type="http://schemas.openxmlformats.org/officeDocument/2006/relationships/hyperlink" Id="rId99" Target="https://mtl.how" TargetMode="External" /><Relationship Type="http://schemas.openxmlformats.org/officeDocument/2006/relationships/hyperlink" Id="rId225"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26" Target="https://mtl.how/mtl_team_tracker" TargetMode="External" /><Relationship Type="http://schemas.openxmlformats.org/officeDocument/2006/relationships/hyperlink" Id="rId206" Target="https://mtl.how/osf" TargetMode="External" /><Relationship Type="http://schemas.openxmlformats.org/officeDocument/2006/relationships/hyperlink" Id="rId52" Target="https://mtl.how/team" TargetMode="External" /><Relationship Type="http://schemas.openxmlformats.org/officeDocument/2006/relationships/hyperlink" Id="rId224"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24" Target="https://myaccount.google.com/brandaccounts" TargetMode="External" /><Relationship Type="http://schemas.openxmlformats.org/officeDocument/2006/relationships/hyperlink" Id="rId141" Target="https://raportal.vpn.va.gov/downloads.aspx" TargetMode="External" /><Relationship Type="http://schemas.openxmlformats.org/officeDocument/2006/relationships/hyperlink" Id="rId112" Target="https://support.microsoft.com/en-us/office/record-your-screen-in-powerpoint-0b4c3f65-534c-4cf1-9c59-402b6e9d79d0#OfficeVersion=Newer_versions" TargetMode="External" /><Relationship Type="http://schemas.openxmlformats.org/officeDocument/2006/relationships/hyperlink" Id="rId152" Target="https://www.chorus.co/media/2989/quickstart-guide-to-teams-chorus.pdf" TargetMode="External" /><Relationship Type="http://schemas.openxmlformats.org/officeDocument/2006/relationships/hyperlink" Id="rId147" Target="https://www.oit.va.gov/resources/remote-access/cag/mac/" TargetMode="External" /><Relationship Type="http://schemas.openxmlformats.org/officeDocument/2006/relationships/hyperlink" Id="rId145" Target="https://www.oit.va.gov/resources/remote-access/cag/windows/" TargetMode="External" /><Relationship Type="http://schemas.openxmlformats.org/officeDocument/2006/relationships/hyperlink" Id="rId64" Target="mailto:lindsey.zimmerman@va.gov" TargetMode="External" /><Relationship Type="http://schemas.openxmlformats.org/officeDocument/2006/relationships/hyperlink" Id="rId89" Target="mailto:mtl.help@va.gov" TargetMode="External" /><Relationship Type="http://schemas.openxmlformats.org/officeDocument/2006/relationships/hyperlink" Id="rId91"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2021-06-15T15:19:49Z</dcterms:created>
  <dcterms:modified xsi:type="dcterms:W3CDTF">2021-06-15T15:19:49Z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2021-06-15</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